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B1" w:rsidRPr="00D41ABF" w:rsidRDefault="00A803F0" w:rsidP="00BE7CB1">
      <w:pPr>
        <w:snapToGrid w:val="0"/>
      </w:pPr>
      <w:r w:rsidRPr="00ED0546">
        <w:rPr>
          <w:rFonts w:hint="eastAsia"/>
          <w:noProof/>
          <w:szCs w:val="21"/>
        </w:rPr>
        <mc:AlternateContent>
          <mc:Choice Requires="wps">
            <w:drawing>
              <wp:anchor distT="0" distB="0" distL="114300" distR="114300" simplePos="0" relativeHeight="251660288" behindDoc="0" locked="0" layoutInCell="1" allowOverlap="1" wp14:anchorId="5726B48C" wp14:editId="02E9528D">
                <wp:simplePos x="0" y="0"/>
                <wp:positionH relativeFrom="margin">
                  <wp:posOffset>13335</wp:posOffset>
                </wp:positionH>
                <wp:positionV relativeFrom="paragraph">
                  <wp:posOffset>7797003</wp:posOffset>
                </wp:positionV>
                <wp:extent cx="6086475" cy="1796607"/>
                <wp:effectExtent l="0" t="0" r="28575" b="13335"/>
                <wp:wrapNone/>
                <wp:docPr id="24" name="正方形/長方形 24"/>
                <wp:cNvGraphicFramePr/>
                <a:graphic xmlns:a="http://schemas.openxmlformats.org/drawingml/2006/main">
                  <a:graphicData uri="http://schemas.microsoft.com/office/word/2010/wordprocessingShape">
                    <wps:wsp>
                      <wps:cNvSpPr/>
                      <wps:spPr bwMode="auto">
                        <a:xfrm>
                          <a:off x="0" y="0"/>
                          <a:ext cx="6086475" cy="1796607"/>
                        </a:xfrm>
                        <a:prstGeom prst="rect">
                          <a:avLst/>
                        </a:prstGeom>
                        <a:solidFill>
                          <a:schemeClr val="accent1">
                            <a:lumMod val="20000"/>
                            <a:lumOff val="80000"/>
                          </a:schemeClr>
                        </a:solidFill>
                        <a:ln w="9525">
                          <a:solidFill>
                            <a:srgbClr val="000000"/>
                          </a:solidFill>
                          <a:miter lim="800000"/>
                          <a:headEnd/>
                          <a:tailEnd/>
                        </a:ln>
                      </wps:spPr>
                      <wps:txbx>
                        <w:txbxContent>
                          <w:p w:rsidR="00ED0546" w:rsidRDefault="00ED0546" w:rsidP="00ED0546">
                            <w:pPr>
                              <w:snapToGrid w:val="0"/>
                              <w:jc w:val="left"/>
                              <w:rPr>
                                <w:rFonts w:ascii="Meiryo UI" w:eastAsia="Meiryo UI" w:hAnsi="Meiryo UI"/>
                                <w:shd w:val="clear" w:color="auto" w:fill="DEEAF6" w:themeFill="accent1" w:themeFillTint="33"/>
                              </w:rPr>
                            </w:pPr>
                            <w:r w:rsidRPr="003F2FAC">
                              <w:rPr>
                                <w:rFonts w:ascii="Meiryo UI" w:eastAsia="Meiryo UI" w:hAnsi="Meiryo UI" w:hint="eastAsia"/>
                                <w:shd w:val="clear" w:color="auto" w:fill="DEEAF6" w:themeFill="accent1" w:themeFillTint="33"/>
                              </w:rPr>
                              <w:t>■2021</w:t>
                            </w:r>
                            <w:r w:rsidRPr="003F2FAC">
                              <w:rPr>
                                <w:rFonts w:ascii="Meiryo UI" w:eastAsia="Meiryo UI" w:hAnsi="Meiryo UI"/>
                                <w:shd w:val="clear" w:color="auto" w:fill="DEEAF6" w:themeFill="accent1" w:themeFillTint="33"/>
                              </w:rPr>
                              <w:t>年10</w:t>
                            </w:r>
                            <w:r>
                              <w:rPr>
                                <w:rFonts w:ascii="Meiryo UI" w:eastAsia="Meiryo UI" w:hAnsi="Meiryo UI"/>
                                <w:shd w:val="clear" w:color="auto" w:fill="DEEAF6" w:themeFill="accent1" w:themeFillTint="33"/>
                              </w:rPr>
                              <w:t>月</w:t>
                            </w:r>
                            <w:r>
                              <w:rPr>
                                <w:rFonts w:ascii="Meiryo UI" w:eastAsia="Meiryo UI" w:hAnsi="Meiryo UI" w:hint="eastAsia"/>
                                <w:shd w:val="clear" w:color="auto" w:fill="DEEAF6" w:themeFill="accent1" w:themeFillTint="33"/>
                              </w:rPr>
                              <w:t>より</w:t>
                            </w:r>
                            <w:r>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00287CB3" w:rsidRPr="00287CB3">
                              <w:rPr>
                                <w:rFonts w:ascii="Meiryo UI" w:eastAsia="Meiryo UI" w:hAnsi="Meiryo UI" w:hint="eastAsia"/>
                                <w:shd w:val="clear" w:color="auto" w:fill="DEEAF6" w:themeFill="accent1" w:themeFillTint="33"/>
                              </w:rPr>
                              <w:t>匿名レセプト情報等のデータ措置報告書</w:t>
                            </w:r>
                            <w:r w:rsidRPr="003F2FAC">
                              <w:rPr>
                                <w:rFonts w:ascii="Meiryo UI" w:eastAsia="Meiryo UI" w:hAnsi="Meiryo UI" w:hint="eastAsia"/>
                                <w:shd w:val="clear" w:color="auto" w:fill="DEEAF6" w:themeFill="accent1" w:themeFillTint="33"/>
                              </w:rPr>
                              <w:t>）及び</w:t>
                            </w:r>
                            <w:r w:rsidRPr="003F2FAC">
                              <w:rPr>
                                <w:rFonts w:ascii="Meiryo UI" w:eastAsia="Meiryo UI" w:hAnsi="Meiryo UI"/>
                                <w:shd w:val="clear" w:color="auto" w:fill="DEEAF6" w:themeFill="accent1" w:themeFillTint="33"/>
                              </w:rPr>
                              <w:t>様式</w:t>
                            </w:r>
                            <w:r>
                              <w:rPr>
                                <w:rFonts w:ascii="Meiryo UI" w:eastAsia="Meiryo UI" w:hAnsi="Meiryo UI" w:hint="eastAsia"/>
                                <w:shd w:val="clear" w:color="auto" w:fill="DEEAF6" w:themeFill="accent1" w:themeFillTint="33"/>
                              </w:rPr>
                              <w:t>11</w:t>
                            </w:r>
                            <w:r w:rsidRPr="003F2FAC">
                              <w:rPr>
                                <w:rFonts w:ascii="Meiryo UI" w:eastAsia="Meiryo UI" w:hAnsi="Meiryo UI" w:hint="eastAsia"/>
                                <w:shd w:val="clear" w:color="auto" w:fill="DEEAF6" w:themeFill="accent1" w:themeFillTint="33"/>
                              </w:rPr>
                              <w:t>（</w:t>
                            </w:r>
                            <w:r w:rsidR="00287CB3" w:rsidRPr="00287CB3">
                              <w:rPr>
                                <w:rFonts w:ascii="Meiryo UI" w:eastAsia="Meiryo UI" w:hAnsi="Meiryo UI" w:hint="eastAsia"/>
                                <w:shd w:val="clear" w:color="auto" w:fill="DEEAF6" w:themeFill="accent1" w:themeFillTint="33"/>
                              </w:rPr>
                              <w:t>匿名レセプト情報等の管理状況報告書</w:t>
                            </w:r>
                            <w:r w:rsidRPr="003F2FAC">
                              <w:rPr>
                                <w:rFonts w:ascii="Meiryo UI" w:eastAsia="Meiryo UI" w:hAnsi="Meiryo UI" w:hint="eastAsia"/>
                                <w:shd w:val="clear" w:color="auto" w:fill="DEEAF6" w:themeFill="accent1" w:themeFillTint="33"/>
                              </w:rPr>
                              <w:t>）は新</w:t>
                            </w:r>
                            <w:r w:rsidRPr="003F2FAC">
                              <w:rPr>
                                <w:rFonts w:ascii="Meiryo UI" w:eastAsia="Meiryo UI" w:hAnsi="Meiryo UI"/>
                                <w:shd w:val="clear" w:color="auto" w:fill="DEEAF6" w:themeFill="accent1" w:themeFillTint="33"/>
                              </w:rPr>
                              <w:t>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00287CB3" w:rsidRPr="00287CB3">
                              <w:rPr>
                                <w:rFonts w:ascii="Meiryo UI" w:eastAsia="Meiryo UI" w:hAnsi="Meiryo UI" w:hint="eastAsia"/>
                                <w:shd w:val="clear" w:color="auto" w:fill="DEEAF6" w:themeFill="accent1" w:themeFillTint="33"/>
                              </w:rPr>
                              <w:t>匿名レセプト情報等のデータ措置兼管理状況報告書</w:t>
                            </w:r>
                            <w:r w:rsidRPr="003F2FAC">
                              <w:rPr>
                                <w:rFonts w:ascii="Meiryo UI" w:eastAsia="Meiryo UI" w:hAnsi="Meiryo UI" w:hint="eastAsia"/>
                                <w:shd w:val="clear" w:color="auto" w:fill="DEEAF6" w:themeFill="accent1" w:themeFillTint="33"/>
                              </w:rPr>
                              <w:t>）</w:t>
                            </w:r>
                            <w:r w:rsidRPr="003F2FAC">
                              <w:rPr>
                                <w:rFonts w:ascii="Meiryo UI" w:eastAsia="Meiryo UI" w:hAnsi="Meiryo UI"/>
                                <w:shd w:val="clear" w:color="auto" w:fill="DEEAF6" w:themeFill="accent1" w:themeFillTint="33"/>
                              </w:rPr>
                              <w:t>に統合されました。</w:t>
                            </w:r>
                            <w:r w:rsidR="00287CB3">
                              <w:rPr>
                                <w:rFonts w:ascii="Meiryo UI" w:eastAsia="Meiryo UI" w:hAnsi="Meiryo UI" w:hint="eastAsia"/>
                                <w:shd w:val="clear" w:color="auto" w:fill="DEEAF6" w:themeFill="accent1" w:themeFillTint="33"/>
                              </w:rPr>
                              <w:t>(1)利用</w:t>
                            </w:r>
                            <w:r w:rsidR="00287CB3">
                              <w:rPr>
                                <w:rFonts w:ascii="Meiryo UI" w:eastAsia="Meiryo UI" w:hAnsi="Meiryo UI"/>
                                <w:shd w:val="clear" w:color="auto" w:fill="DEEAF6" w:themeFill="accent1" w:themeFillTint="33"/>
                              </w:rPr>
                              <w:t>終了</w:t>
                            </w:r>
                            <w:r w:rsidR="00247768">
                              <w:rPr>
                                <w:rFonts w:ascii="Meiryo UI" w:eastAsia="Meiryo UI" w:hAnsi="Meiryo UI" w:hint="eastAsia"/>
                                <w:shd w:val="clear" w:color="auto" w:fill="DEEAF6" w:themeFill="accent1" w:themeFillTint="33"/>
                              </w:rPr>
                              <w:t>及び</w:t>
                            </w:r>
                            <w:r w:rsidR="00247768">
                              <w:rPr>
                                <w:rFonts w:ascii="Meiryo UI" w:eastAsia="Meiryo UI" w:hAnsi="Meiryo UI"/>
                                <w:shd w:val="clear" w:color="auto" w:fill="DEEAF6" w:themeFill="accent1" w:themeFillTint="33"/>
                              </w:rPr>
                              <w:t>データ消去</w:t>
                            </w:r>
                            <w:r w:rsidRPr="003F2FAC">
                              <w:rPr>
                                <w:rFonts w:ascii="Meiryo UI" w:eastAsia="Meiryo UI" w:hAnsi="Meiryo UI" w:hint="eastAsia"/>
                                <w:shd w:val="clear" w:color="auto" w:fill="DEEAF6" w:themeFill="accent1" w:themeFillTint="33"/>
                              </w:rPr>
                              <w:t>（旧様式</w:t>
                            </w:r>
                            <w:r w:rsidR="00287CB3">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00287CB3">
                              <w:rPr>
                                <w:rFonts w:ascii="Meiryo UI" w:eastAsia="Meiryo UI" w:hAnsi="Meiryo UI" w:hint="eastAsia"/>
                                <w:shd w:val="clear" w:color="auto" w:fill="DEEAF6" w:themeFill="accent1" w:themeFillTint="33"/>
                              </w:rPr>
                              <w:t>(2)</w:t>
                            </w:r>
                            <w:r w:rsidRPr="003F2FAC">
                              <w:rPr>
                                <w:rFonts w:ascii="Meiryo UI" w:eastAsia="Meiryo UI" w:hAnsi="Meiryo UI"/>
                                <w:shd w:val="clear" w:color="auto" w:fill="DEEAF6" w:themeFill="accent1" w:themeFillTint="33"/>
                              </w:rPr>
                              <w:t>利用期間</w:t>
                            </w:r>
                            <w:r w:rsidR="001F6B05">
                              <w:rPr>
                                <w:rFonts w:ascii="Meiryo UI" w:eastAsia="Meiryo UI" w:hAnsi="Meiryo UI" w:hint="eastAsia"/>
                                <w:shd w:val="clear" w:color="auto" w:fill="DEEAF6" w:themeFill="accent1" w:themeFillTint="33"/>
                              </w:rPr>
                              <w:t>が</w:t>
                            </w:r>
                            <w:r w:rsidR="001F6B05">
                              <w:rPr>
                                <w:rFonts w:ascii="Meiryo UI" w:eastAsia="Meiryo UI" w:hAnsi="Meiryo UI"/>
                                <w:shd w:val="clear" w:color="auto" w:fill="DEEAF6" w:themeFill="accent1" w:themeFillTint="33"/>
                              </w:rPr>
                              <w:t>2年を超える場合の</w:t>
                            </w:r>
                            <w:r w:rsidR="001F6B05">
                              <w:rPr>
                                <w:rFonts w:ascii="Meiryo UI" w:eastAsia="Meiryo UI" w:hAnsi="Meiryo UI" w:hint="eastAsia"/>
                                <w:shd w:val="clear" w:color="auto" w:fill="DEEAF6" w:themeFill="accent1" w:themeFillTint="33"/>
                              </w:rPr>
                              <w:t>管理状況</w:t>
                            </w:r>
                            <w:r w:rsidRPr="003F2FAC">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旧様式</w:t>
                            </w:r>
                            <w:r w:rsidR="001F6B05">
                              <w:rPr>
                                <w:rFonts w:ascii="Meiryo UI" w:eastAsia="Meiryo UI" w:hAnsi="Meiryo UI" w:hint="eastAsia"/>
                                <w:shd w:val="clear" w:color="auto" w:fill="DEEAF6" w:themeFill="accent1" w:themeFillTint="33"/>
                              </w:rPr>
                              <w:t>11</w:t>
                            </w:r>
                            <w:r w:rsidRPr="003F2FAC">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のどちら（又は</w:t>
                            </w:r>
                            <w:r w:rsidRPr="003F2FAC">
                              <w:rPr>
                                <w:rFonts w:ascii="Meiryo UI" w:eastAsia="Meiryo UI" w:hAnsi="Meiryo UI"/>
                                <w:shd w:val="clear" w:color="auto" w:fill="DEEAF6" w:themeFill="accent1" w:themeFillTint="33"/>
                              </w:rPr>
                              <w:t>両方</w:t>
                            </w:r>
                            <w:r w:rsidR="001F6B05">
                              <w:rPr>
                                <w:rFonts w:ascii="Meiryo UI" w:eastAsia="Meiryo UI" w:hAnsi="Meiryo UI" w:hint="eastAsia"/>
                                <w:shd w:val="clear" w:color="auto" w:fill="DEEAF6" w:themeFill="accent1" w:themeFillTint="33"/>
                              </w:rPr>
                              <w:t>）を報告</w:t>
                            </w:r>
                            <w:r w:rsidRPr="003F2FAC">
                              <w:rPr>
                                <w:rFonts w:ascii="Meiryo UI" w:eastAsia="Meiryo UI" w:hAnsi="Meiryo UI"/>
                                <w:shd w:val="clear" w:color="auto" w:fill="DEEAF6" w:themeFill="accent1" w:themeFillTint="33"/>
                              </w:rPr>
                              <w:t>されるか</w:t>
                            </w:r>
                            <w:r w:rsidRPr="003F2FAC">
                              <w:rPr>
                                <w:rFonts w:ascii="Meiryo UI" w:eastAsia="Meiryo UI" w:hAnsi="Meiryo UI" w:hint="eastAsia"/>
                                <w:shd w:val="clear" w:color="auto" w:fill="DEEAF6" w:themeFill="accent1" w:themeFillTint="33"/>
                              </w:rPr>
                              <w:t>ご提示ください</w:t>
                            </w:r>
                            <w:r w:rsidRPr="003F2FAC">
                              <w:rPr>
                                <w:rFonts w:ascii="Meiryo UI" w:eastAsia="Meiryo UI" w:hAnsi="Meiryo UI"/>
                                <w:shd w:val="clear" w:color="auto" w:fill="DEEAF6" w:themeFill="accent1" w:themeFillTint="33"/>
                              </w:rPr>
                              <w:t>。</w:t>
                            </w:r>
                          </w:p>
                          <w:p w:rsidR="00A803F0" w:rsidRDefault="00A803F0" w:rsidP="00ED0546">
                            <w:pPr>
                              <w:snapToGrid w:val="0"/>
                              <w:contextualSpacing/>
                              <w:jc w:val="left"/>
                              <w:rPr>
                                <w:rFonts w:ascii="Meiryo UI" w:eastAsia="Meiryo UI" w:hAnsi="Meiryo UI"/>
                                <w:shd w:val="clear" w:color="auto" w:fill="DEEAF6" w:themeFill="accent1" w:themeFillTint="33"/>
                              </w:rPr>
                            </w:pPr>
                            <w:r w:rsidRPr="003F2FAC">
                              <w:rPr>
                                <w:rFonts w:ascii="Meiryo UI" w:eastAsia="Meiryo UI" w:hAnsi="Meiryo UI" w:hint="eastAsia"/>
                                <w:shd w:val="clear" w:color="auto" w:fill="DEEAF6" w:themeFill="accent1" w:themeFillTint="33"/>
                              </w:rPr>
                              <w:t>■</w:t>
                            </w:r>
                            <w:r w:rsidRPr="003F2FAC">
                              <w:rPr>
                                <w:rFonts w:ascii="Meiryo UI" w:eastAsia="Meiryo UI" w:hAnsi="Meiryo UI"/>
                                <w:shd w:val="clear" w:color="auto" w:fill="DEEAF6" w:themeFill="accent1" w:themeFillTint="33"/>
                              </w:rPr>
                              <w:t>2020年10</w:t>
                            </w:r>
                            <w:r>
                              <w:rPr>
                                <w:rFonts w:ascii="Meiryo UI" w:eastAsia="Meiryo UI" w:hAnsi="Meiryo UI"/>
                                <w:shd w:val="clear" w:color="auto" w:fill="DEEAF6" w:themeFill="accent1" w:themeFillTint="33"/>
                              </w:rPr>
                              <w:t>月より、</w:t>
                            </w:r>
                            <w:r w:rsidRPr="003F2FAC">
                              <w:rPr>
                                <w:rFonts w:ascii="Meiryo UI" w:eastAsia="Meiryo UI" w:hAnsi="Meiryo UI"/>
                                <w:shd w:val="clear" w:color="auto" w:fill="DEEAF6" w:themeFill="accent1" w:themeFillTint="33"/>
                              </w:rPr>
                              <w:t xml:space="preserve">新ガイドラインが公開されております。 </w:t>
                            </w:r>
                            <w:r w:rsidRPr="003F2FAC">
                              <w:rPr>
                                <w:rFonts w:ascii="Meiryo UI" w:eastAsia="Meiryo UI" w:hAnsi="Meiryo UI" w:hint="eastAsia"/>
                                <w:shd w:val="clear" w:color="auto" w:fill="DEEAF6" w:themeFill="accent1" w:themeFillTint="33"/>
                              </w:rPr>
                              <w:t>2020年9月審査</w:t>
                            </w:r>
                            <w:r w:rsidRPr="003F2FAC">
                              <w:rPr>
                                <w:rFonts w:ascii="Meiryo UI" w:eastAsia="Meiryo UI" w:hAnsi="Meiryo UI"/>
                                <w:shd w:val="clear" w:color="auto" w:fill="DEEAF6" w:themeFill="accent1" w:themeFillTint="33"/>
                              </w:rPr>
                              <w:t>以前に承諾された申出</w:t>
                            </w:r>
                            <w:r w:rsidRPr="003F2FAC">
                              <w:rPr>
                                <w:rFonts w:ascii="Meiryo UI" w:eastAsia="Meiryo UI" w:hAnsi="Meiryo UI" w:hint="eastAsia"/>
                                <w:shd w:val="clear" w:color="auto" w:fill="DEEAF6" w:themeFill="accent1" w:themeFillTint="33"/>
                              </w:rPr>
                              <w:t>において</w:t>
                            </w:r>
                            <w:r>
                              <w:rPr>
                                <w:rFonts w:ascii="Meiryo UI" w:eastAsia="Meiryo UI" w:hAnsi="Meiryo UI" w:hint="eastAsia"/>
                                <w:shd w:val="clear" w:color="auto" w:fill="DEEAF6" w:themeFill="accent1" w:themeFillTint="33"/>
                              </w:rPr>
                              <w:t>は</w:t>
                            </w:r>
                            <w:r>
                              <w:rPr>
                                <w:rFonts w:ascii="Meiryo UI" w:eastAsia="Meiryo UI" w:hAnsi="Meiryo UI"/>
                                <w:shd w:val="clear" w:color="auto" w:fill="DEEAF6" w:themeFill="accent1" w:themeFillTint="33"/>
                              </w:rPr>
                              <w:t>、</w:t>
                            </w:r>
                            <w:r>
                              <w:rPr>
                                <w:rFonts w:ascii="Meiryo UI" w:eastAsia="Meiryo UI" w:hAnsi="Meiryo UI" w:hint="eastAsia"/>
                                <w:shd w:val="clear" w:color="auto" w:fill="DEEAF6" w:themeFill="accent1" w:themeFillTint="33"/>
                              </w:rPr>
                              <w:t>以下の</w:t>
                            </w:r>
                            <w:r>
                              <w:rPr>
                                <w:rFonts w:ascii="Meiryo UI" w:eastAsia="Meiryo UI" w:hAnsi="Meiryo UI"/>
                                <w:shd w:val="clear" w:color="auto" w:fill="DEEAF6" w:themeFill="accent1" w:themeFillTint="33"/>
                              </w:rPr>
                              <w:t>リンクから</w:t>
                            </w:r>
                            <w:r>
                              <w:rPr>
                                <w:rFonts w:ascii="Meiryo UI" w:eastAsia="Meiryo UI" w:hAnsi="Meiryo UI" w:hint="eastAsia"/>
                                <w:shd w:val="clear" w:color="auto" w:fill="DEEAF6" w:themeFill="accent1" w:themeFillTint="33"/>
                              </w:rPr>
                              <w:t>旧様式</w:t>
                            </w:r>
                            <w:r>
                              <w:rPr>
                                <w:rFonts w:ascii="Meiryo UI" w:eastAsia="Meiryo UI" w:hAnsi="Meiryo UI"/>
                                <w:shd w:val="clear" w:color="auto" w:fill="DEEAF6" w:themeFill="accent1" w:themeFillTint="33"/>
                              </w:rPr>
                              <w:t>10</w:t>
                            </w:r>
                            <w:r>
                              <w:rPr>
                                <w:rFonts w:ascii="Meiryo UI" w:eastAsia="Meiryo UI" w:hAnsi="Meiryo UI" w:hint="eastAsia"/>
                                <w:shd w:val="clear" w:color="auto" w:fill="DEEAF6" w:themeFill="accent1" w:themeFillTint="33"/>
                              </w:rPr>
                              <w:t>又は</w:t>
                            </w:r>
                            <w:r>
                              <w:rPr>
                                <w:rFonts w:ascii="Meiryo UI" w:eastAsia="Meiryo UI" w:hAnsi="Meiryo UI"/>
                                <w:shd w:val="clear" w:color="auto" w:fill="DEEAF6" w:themeFill="accent1" w:themeFillTint="33"/>
                              </w:rPr>
                              <w:t>旧様式1</w:t>
                            </w:r>
                            <w:r>
                              <w:rPr>
                                <w:rFonts w:ascii="Meiryo UI" w:eastAsia="Meiryo UI" w:hAnsi="Meiryo UI" w:hint="eastAsia"/>
                                <w:shd w:val="clear" w:color="auto" w:fill="DEEAF6" w:themeFill="accent1" w:themeFillTint="33"/>
                              </w:rPr>
                              <w:t>1</w:t>
                            </w:r>
                            <w:r>
                              <w:rPr>
                                <w:rFonts w:ascii="Meiryo UI" w:eastAsia="Meiryo UI" w:hAnsi="Meiryo UI"/>
                                <w:shd w:val="clear" w:color="auto" w:fill="DEEAF6" w:themeFill="accent1" w:themeFillTint="33"/>
                              </w:rPr>
                              <w:t>をダウンロードの上、ご提出ください。</w:t>
                            </w:r>
                          </w:p>
                          <w:p w:rsidR="00A069E0" w:rsidRPr="00A803F0" w:rsidRDefault="00A069E0" w:rsidP="00ED0546">
                            <w:pPr>
                              <w:snapToGrid w:val="0"/>
                              <w:contextualSpacing/>
                              <w:jc w:val="left"/>
                              <w:rPr>
                                <w:rFonts w:ascii="Meiryo UI" w:eastAsia="Meiryo UI" w:hAnsi="Meiryo UI" w:hint="eastAsia"/>
                                <w:shd w:val="clear" w:color="auto" w:fill="DEEAF6" w:themeFill="accent1" w:themeFillTint="33"/>
                              </w:rPr>
                            </w:pPr>
                            <w:r w:rsidRPr="00A069E0">
                              <w:rPr>
                                <w:rFonts w:ascii="Meiryo UI" w:eastAsia="Meiryo UI" w:hAnsi="Meiryo UI"/>
                                <w:shd w:val="clear" w:color="auto" w:fill="DEEAF6" w:themeFill="accent1" w:themeFillTint="33"/>
                              </w:rPr>
                              <w:t>https://www.mhlw.go.jp/stf/seisakunitsuite/bunya/kenkou_iryou/iryouhoken/reseputo/index_old.html</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6B48C" id="正方形/長方形 24" o:spid="_x0000_s1026" style="position:absolute;left:0;text-align:left;margin-left:1.05pt;margin-top:613.95pt;width:479.25pt;height:14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" fillcolor="#deeaf6 [660]">
                <v:textbox inset="5.85pt,.7pt,5.85pt,.7pt">
                  <w:txbxContent>
                    <w:p w:rsidR="00ED0546" w:rsidRDefault="00ED0546" w:rsidP="00ED0546">
                      <w:pPr>
                        <w:snapToGrid w:val="0"/>
                        <w:jc w:val="left"/>
                        <w:rPr>
                          <w:rFonts w:ascii="Meiryo UI" w:eastAsia="Meiryo UI" w:hAnsi="Meiryo UI"/>
                          <w:shd w:val="clear" w:color="auto" w:fill="DEEAF6" w:themeFill="accent1" w:themeFillTint="33"/>
                        </w:rPr>
                      </w:pPr>
                      <w:r w:rsidRPr="003F2FAC">
                        <w:rPr>
                          <w:rFonts w:ascii="Meiryo UI" w:eastAsia="Meiryo UI" w:hAnsi="Meiryo UI" w:hint="eastAsia"/>
                          <w:shd w:val="clear" w:color="auto" w:fill="DEEAF6" w:themeFill="accent1" w:themeFillTint="33"/>
                        </w:rPr>
                        <w:t>■2021</w:t>
                      </w:r>
                      <w:r w:rsidRPr="003F2FAC">
                        <w:rPr>
                          <w:rFonts w:ascii="Meiryo UI" w:eastAsia="Meiryo UI" w:hAnsi="Meiryo UI"/>
                          <w:shd w:val="clear" w:color="auto" w:fill="DEEAF6" w:themeFill="accent1" w:themeFillTint="33"/>
                        </w:rPr>
                        <w:t>年10</w:t>
                      </w:r>
                      <w:r>
                        <w:rPr>
                          <w:rFonts w:ascii="Meiryo UI" w:eastAsia="Meiryo UI" w:hAnsi="Meiryo UI"/>
                          <w:shd w:val="clear" w:color="auto" w:fill="DEEAF6" w:themeFill="accent1" w:themeFillTint="33"/>
                        </w:rPr>
                        <w:t>月</w:t>
                      </w:r>
                      <w:r>
                        <w:rPr>
                          <w:rFonts w:ascii="Meiryo UI" w:eastAsia="Meiryo UI" w:hAnsi="Meiryo UI" w:hint="eastAsia"/>
                          <w:shd w:val="clear" w:color="auto" w:fill="DEEAF6" w:themeFill="accent1" w:themeFillTint="33"/>
                        </w:rPr>
                        <w:t>より</w:t>
                      </w:r>
                      <w:r>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00287CB3" w:rsidRPr="00287CB3">
                        <w:rPr>
                          <w:rFonts w:ascii="Meiryo UI" w:eastAsia="Meiryo UI" w:hAnsi="Meiryo UI" w:hint="eastAsia"/>
                          <w:shd w:val="clear" w:color="auto" w:fill="DEEAF6" w:themeFill="accent1" w:themeFillTint="33"/>
                        </w:rPr>
                        <w:t>匿名レセプト情報等のデータ措置報告書</w:t>
                      </w:r>
                      <w:r w:rsidRPr="003F2FAC">
                        <w:rPr>
                          <w:rFonts w:ascii="Meiryo UI" w:eastAsia="Meiryo UI" w:hAnsi="Meiryo UI" w:hint="eastAsia"/>
                          <w:shd w:val="clear" w:color="auto" w:fill="DEEAF6" w:themeFill="accent1" w:themeFillTint="33"/>
                        </w:rPr>
                        <w:t>）及び</w:t>
                      </w:r>
                      <w:r w:rsidRPr="003F2FAC">
                        <w:rPr>
                          <w:rFonts w:ascii="Meiryo UI" w:eastAsia="Meiryo UI" w:hAnsi="Meiryo UI"/>
                          <w:shd w:val="clear" w:color="auto" w:fill="DEEAF6" w:themeFill="accent1" w:themeFillTint="33"/>
                        </w:rPr>
                        <w:t>様式</w:t>
                      </w:r>
                      <w:r>
                        <w:rPr>
                          <w:rFonts w:ascii="Meiryo UI" w:eastAsia="Meiryo UI" w:hAnsi="Meiryo UI" w:hint="eastAsia"/>
                          <w:shd w:val="clear" w:color="auto" w:fill="DEEAF6" w:themeFill="accent1" w:themeFillTint="33"/>
                        </w:rPr>
                        <w:t>11</w:t>
                      </w:r>
                      <w:r w:rsidRPr="003F2FAC">
                        <w:rPr>
                          <w:rFonts w:ascii="Meiryo UI" w:eastAsia="Meiryo UI" w:hAnsi="Meiryo UI" w:hint="eastAsia"/>
                          <w:shd w:val="clear" w:color="auto" w:fill="DEEAF6" w:themeFill="accent1" w:themeFillTint="33"/>
                        </w:rPr>
                        <w:t>（</w:t>
                      </w:r>
                      <w:r w:rsidR="00287CB3" w:rsidRPr="00287CB3">
                        <w:rPr>
                          <w:rFonts w:ascii="Meiryo UI" w:eastAsia="Meiryo UI" w:hAnsi="Meiryo UI" w:hint="eastAsia"/>
                          <w:shd w:val="clear" w:color="auto" w:fill="DEEAF6" w:themeFill="accent1" w:themeFillTint="33"/>
                        </w:rPr>
                        <w:t>匿名レセプト情報等の管理状況報告書</w:t>
                      </w:r>
                      <w:r w:rsidRPr="003F2FAC">
                        <w:rPr>
                          <w:rFonts w:ascii="Meiryo UI" w:eastAsia="Meiryo UI" w:hAnsi="Meiryo UI" w:hint="eastAsia"/>
                          <w:shd w:val="clear" w:color="auto" w:fill="DEEAF6" w:themeFill="accent1" w:themeFillTint="33"/>
                        </w:rPr>
                        <w:t>）は新</w:t>
                      </w:r>
                      <w:r w:rsidRPr="003F2FAC">
                        <w:rPr>
                          <w:rFonts w:ascii="Meiryo UI" w:eastAsia="Meiryo UI" w:hAnsi="Meiryo UI"/>
                          <w:shd w:val="clear" w:color="auto" w:fill="DEEAF6" w:themeFill="accent1" w:themeFillTint="33"/>
                        </w:rPr>
                        <w:t>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00287CB3" w:rsidRPr="00287CB3">
                        <w:rPr>
                          <w:rFonts w:ascii="Meiryo UI" w:eastAsia="Meiryo UI" w:hAnsi="Meiryo UI" w:hint="eastAsia"/>
                          <w:shd w:val="clear" w:color="auto" w:fill="DEEAF6" w:themeFill="accent1" w:themeFillTint="33"/>
                        </w:rPr>
                        <w:t>匿名レセプト情報等のデータ措置兼管理状況報告書</w:t>
                      </w:r>
                      <w:r w:rsidRPr="003F2FAC">
                        <w:rPr>
                          <w:rFonts w:ascii="Meiryo UI" w:eastAsia="Meiryo UI" w:hAnsi="Meiryo UI" w:hint="eastAsia"/>
                          <w:shd w:val="clear" w:color="auto" w:fill="DEEAF6" w:themeFill="accent1" w:themeFillTint="33"/>
                        </w:rPr>
                        <w:t>）</w:t>
                      </w:r>
                      <w:r w:rsidRPr="003F2FAC">
                        <w:rPr>
                          <w:rFonts w:ascii="Meiryo UI" w:eastAsia="Meiryo UI" w:hAnsi="Meiryo UI"/>
                          <w:shd w:val="clear" w:color="auto" w:fill="DEEAF6" w:themeFill="accent1" w:themeFillTint="33"/>
                        </w:rPr>
                        <w:t>に統合されました。</w:t>
                      </w:r>
                      <w:r w:rsidR="00287CB3">
                        <w:rPr>
                          <w:rFonts w:ascii="Meiryo UI" w:eastAsia="Meiryo UI" w:hAnsi="Meiryo UI" w:hint="eastAsia"/>
                          <w:shd w:val="clear" w:color="auto" w:fill="DEEAF6" w:themeFill="accent1" w:themeFillTint="33"/>
                        </w:rPr>
                        <w:t>(1)利用</w:t>
                      </w:r>
                      <w:r w:rsidR="00287CB3">
                        <w:rPr>
                          <w:rFonts w:ascii="Meiryo UI" w:eastAsia="Meiryo UI" w:hAnsi="Meiryo UI"/>
                          <w:shd w:val="clear" w:color="auto" w:fill="DEEAF6" w:themeFill="accent1" w:themeFillTint="33"/>
                        </w:rPr>
                        <w:t>終了</w:t>
                      </w:r>
                      <w:r w:rsidR="00247768">
                        <w:rPr>
                          <w:rFonts w:ascii="Meiryo UI" w:eastAsia="Meiryo UI" w:hAnsi="Meiryo UI" w:hint="eastAsia"/>
                          <w:shd w:val="clear" w:color="auto" w:fill="DEEAF6" w:themeFill="accent1" w:themeFillTint="33"/>
                        </w:rPr>
                        <w:t>及び</w:t>
                      </w:r>
                      <w:r w:rsidR="00247768">
                        <w:rPr>
                          <w:rFonts w:ascii="Meiryo UI" w:eastAsia="Meiryo UI" w:hAnsi="Meiryo UI"/>
                          <w:shd w:val="clear" w:color="auto" w:fill="DEEAF6" w:themeFill="accent1" w:themeFillTint="33"/>
                        </w:rPr>
                        <w:t>データ消去</w:t>
                      </w:r>
                      <w:r w:rsidRPr="003F2FAC">
                        <w:rPr>
                          <w:rFonts w:ascii="Meiryo UI" w:eastAsia="Meiryo UI" w:hAnsi="Meiryo UI" w:hint="eastAsia"/>
                          <w:shd w:val="clear" w:color="auto" w:fill="DEEAF6" w:themeFill="accent1" w:themeFillTint="33"/>
                        </w:rPr>
                        <w:t>（旧様式</w:t>
                      </w:r>
                      <w:r w:rsidR="00287CB3">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00287CB3">
                        <w:rPr>
                          <w:rFonts w:ascii="Meiryo UI" w:eastAsia="Meiryo UI" w:hAnsi="Meiryo UI" w:hint="eastAsia"/>
                          <w:shd w:val="clear" w:color="auto" w:fill="DEEAF6" w:themeFill="accent1" w:themeFillTint="33"/>
                        </w:rPr>
                        <w:t>(2)</w:t>
                      </w:r>
                      <w:r w:rsidRPr="003F2FAC">
                        <w:rPr>
                          <w:rFonts w:ascii="Meiryo UI" w:eastAsia="Meiryo UI" w:hAnsi="Meiryo UI"/>
                          <w:shd w:val="clear" w:color="auto" w:fill="DEEAF6" w:themeFill="accent1" w:themeFillTint="33"/>
                        </w:rPr>
                        <w:t>利用期間</w:t>
                      </w:r>
                      <w:r w:rsidR="001F6B05">
                        <w:rPr>
                          <w:rFonts w:ascii="Meiryo UI" w:eastAsia="Meiryo UI" w:hAnsi="Meiryo UI" w:hint="eastAsia"/>
                          <w:shd w:val="clear" w:color="auto" w:fill="DEEAF6" w:themeFill="accent1" w:themeFillTint="33"/>
                        </w:rPr>
                        <w:t>が</w:t>
                      </w:r>
                      <w:r w:rsidR="001F6B05">
                        <w:rPr>
                          <w:rFonts w:ascii="Meiryo UI" w:eastAsia="Meiryo UI" w:hAnsi="Meiryo UI"/>
                          <w:shd w:val="clear" w:color="auto" w:fill="DEEAF6" w:themeFill="accent1" w:themeFillTint="33"/>
                        </w:rPr>
                        <w:t>2年を超える場合の</w:t>
                      </w:r>
                      <w:r w:rsidR="001F6B05">
                        <w:rPr>
                          <w:rFonts w:ascii="Meiryo UI" w:eastAsia="Meiryo UI" w:hAnsi="Meiryo UI" w:hint="eastAsia"/>
                          <w:shd w:val="clear" w:color="auto" w:fill="DEEAF6" w:themeFill="accent1" w:themeFillTint="33"/>
                        </w:rPr>
                        <w:t>管理状況</w:t>
                      </w:r>
                      <w:r w:rsidRPr="003F2FAC">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旧様式</w:t>
                      </w:r>
                      <w:r w:rsidR="001F6B05">
                        <w:rPr>
                          <w:rFonts w:ascii="Meiryo UI" w:eastAsia="Meiryo UI" w:hAnsi="Meiryo UI" w:hint="eastAsia"/>
                          <w:shd w:val="clear" w:color="auto" w:fill="DEEAF6" w:themeFill="accent1" w:themeFillTint="33"/>
                        </w:rPr>
                        <w:t>11</w:t>
                      </w:r>
                      <w:r w:rsidRPr="003F2FAC">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のどちら（又は</w:t>
                      </w:r>
                      <w:r w:rsidRPr="003F2FAC">
                        <w:rPr>
                          <w:rFonts w:ascii="Meiryo UI" w:eastAsia="Meiryo UI" w:hAnsi="Meiryo UI"/>
                          <w:shd w:val="clear" w:color="auto" w:fill="DEEAF6" w:themeFill="accent1" w:themeFillTint="33"/>
                        </w:rPr>
                        <w:t>両方</w:t>
                      </w:r>
                      <w:r w:rsidR="001F6B05">
                        <w:rPr>
                          <w:rFonts w:ascii="Meiryo UI" w:eastAsia="Meiryo UI" w:hAnsi="Meiryo UI" w:hint="eastAsia"/>
                          <w:shd w:val="clear" w:color="auto" w:fill="DEEAF6" w:themeFill="accent1" w:themeFillTint="33"/>
                        </w:rPr>
                        <w:t>）を報告</w:t>
                      </w:r>
                      <w:r w:rsidRPr="003F2FAC">
                        <w:rPr>
                          <w:rFonts w:ascii="Meiryo UI" w:eastAsia="Meiryo UI" w:hAnsi="Meiryo UI"/>
                          <w:shd w:val="clear" w:color="auto" w:fill="DEEAF6" w:themeFill="accent1" w:themeFillTint="33"/>
                        </w:rPr>
                        <w:t>されるか</w:t>
                      </w:r>
                      <w:r w:rsidRPr="003F2FAC">
                        <w:rPr>
                          <w:rFonts w:ascii="Meiryo UI" w:eastAsia="Meiryo UI" w:hAnsi="Meiryo UI" w:hint="eastAsia"/>
                          <w:shd w:val="clear" w:color="auto" w:fill="DEEAF6" w:themeFill="accent1" w:themeFillTint="33"/>
                        </w:rPr>
                        <w:t>ご提示ください</w:t>
                      </w:r>
                      <w:r w:rsidRPr="003F2FAC">
                        <w:rPr>
                          <w:rFonts w:ascii="Meiryo UI" w:eastAsia="Meiryo UI" w:hAnsi="Meiryo UI"/>
                          <w:shd w:val="clear" w:color="auto" w:fill="DEEAF6" w:themeFill="accent1" w:themeFillTint="33"/>
                        </w:rPr>
                        <w:t>。</w:t>
                      </w:r>
                    </w:p>
                    <w:p w:rsidR="00A803F0" w:rsidRDefault="00A803F0" w:rsidP="00ED0546">
                      <w:pPr>
                        <w:snapToGrid w:val="0"/>
                        <w:contextualSpacing/>
                        <w:jc w:val="left"/>
                        <w:rPr>
                          <w:rFonts w:ascii="Meiryo UI" w:eastAsia="Meiryo UI" w:hAnsi="Meiryo UI"/>
                          <w:shd w:val="clear" w:color="auto" w:fill="DEEAF6" w:themeFill="accent1" w:themeFillTint="33"/>
                        </w:rPr>
                      </w:pPr>
                      <w:r w:rsidRPr="003F2FAC">
                        <w:rPr>
                          <w:rFonts w:ascii="Meiryo UI" w:eastAsia="Meiryo UI" w:hAnsi="Meiryo UI" w:hint="eastAsia"/>
                          <w:shd w:val="clear" w:color="auto" w:fill="DEEAF6" w:themeFill="accent1" w:themeFillTint="33"/>
                        </w:rPr>
                        <w:t>■</w:t>
                      </w:r>
                      <w:r w:rsidRPr="003F2FAC">
                        <w:rPr>
                          <w:rFonts w:ascii="Meiryo UI" w:eastAsia="Meiryo UI" w:hAnsi="Meiryo UI"/>
                          <w:shd w:val="clear" w:color="auto" w:fill="DEEAF6" w:themeFill="accent1" w:themeFillTint="33"/>
                        </w:rPr>
                        <w:t>2020年10</w:t>
                      </w:r>
                      <w:r>
                        <w:rPr>
                          <w:rFonts w:ascii="Meiryo UI" w:eastAsia="Meiryo UI" w:hAnsi="Meiryo UI"/>
                          <w:shd w:val="clear" w:color="auto" w:fill="DEEAF6" w:themeFill="accent1" w:themeFillTint="33"/>
                        </w:rPr>
                        <w:t>月より、</w:t>
                      </w:r>
                      <w:r w:rsidRPr="003F2FAC">
                        <w:rPr>
                          <w:rFonts w:ascii="Meiryo UI" w:eastAsia="Meiryo UI" w:hAnsi="Meiryo UI"/>
                          <w:shd w:val="clear" w:color="auto" w:fill="DEEAF6" w:themeFill="accent1" w:themeFillTint="33"/>
                        </w:rPr>
                        <w:t xml:space="preserve">新ガイドラインが公開されております。 </w:t>
                      </w:r>
                      <w:r w:rsidRPr="003F2FAC">
                        <w:rPr>
                          <w:rFonts w:ascii="Meiryo UI" w:eastAsia="Meiryo UI" w:hAnsi="Meiryo UI" w:hint="eastAsia"/>
                          <w:shd w:val="clear" w:color="auto" w:fill="DEEAF6" w:themeFill="accent1" w:themeFillTint="33"/>
                        </w:rPr>
                        <w:t>2020年9月審査</w:t>
                      </w:r>
                      <w:r w:rsidRPr="003F2FAC">
                        <w:rPr>
                          <w:rFonts w:ascii="Meiryo UI" w:eastAsia="Meiryo UI" w:hAnsi="Meiryo UI"/>
                          <w:shd w:val="clear" w:color="auto" w:fill="DEEAF6" w:themeFill="accent1" w:themeFillTint="33"/>
                        </w:rPr>
                        <w:t>以前に承諾された申出</w:t>
                      </w:r>
                      <w:r w:rsidRPr="003F2FAC">
                        <w:rPr>
                          <w:rFonts w:ascii="Meiryo UI" w:eastAsia="Meiryo UI" w:hAnsi="Meiryo UI" w:hint="eastAsia"/>
                          <w:shd w:val="clear" w:color="auto" w:fill="DEEAF6" w:themeFill="accent1" w:themeFillTint="33"/>
                        </w:rPr>
                        <w:t>において</w:t>
                      </w:r>
                      <w:r>
                        <w:rPr>
                          <w:rFonts w:ascii="Meiryo UI" w:eastAsia="Meiryo UI" w:hAnsi="Meiryo UI" w:hint="eastAsia"/>
                          <w:shd w:val="clear" w:color="auto" w:fill="DEEAF6" w:themeFill="accent1" w:themeFillTint="33"/>
                        </w:rPr>
                        <w:t>は</w:t>
                      </w:r>
                      <w:r>
                        <w:rPr>
                          <w:rFonts w:ascii="Meiryo UI" w:eastAsia="Meiryo UI" w:hAnsi="Meiryo UI"/>
                          <w:shd w:val="clear" w:color="auto" w:fill="DEEAF6" w:themeFill="accent1" w:themeFillTint="33"/>
                        </w:rPr>
                        <w:t>、</w:t>
                      </w:r>
                      <w:r>
                        <w:rPr>
                          <w:rFonts w:ascii="Meiryo UI" w:eastAsia="Meiryo UI" w:hAnsi="Meiryo UI" w:hint="eastAsia"/>
                          <w:shd w:val="clear" w:color="auto" w:fill="DEEAF6" w:themeFill="accent1" w:themeFillTint="33"/>
                        </w:rPr>
                        <w:t>以下の</w:t>
                      </w:r>
                      <w:r>
                        <w:rPr>
                          <w:rFonts w:ascii="Meiryo UI" w:eastAsia="Meiryo UI" w:hAnsi="Meiryo UI"/>
                          <w:shd w:val="clear" w:color="auto" w:fill="DEEAF6" w:themeFill="accent1" w:themeFillTint="33"/>
                        </w:rPr>
                        <w:t>リンクから</w:t>
                      </w:r>
                      <w:r>
                        <w:rPr>
                          <w:rFonts w:ascii="Meiryo UI" w:eastAsia="Meiryo UI" w:hAnsi="Meiryo UI" w:hint="eastAsia"/>
                          <w:shd w:val="clear" w:color="auto" w:fill="DEEAF6" w:themeFill="accent1" w:themeFillTint="33"/>
                        </w:rPr>
                        <w:t>旧様式</w:t>
                      </w:r>
                      <w:r>
                        <w:rPr>
                          <w:rFonts w:ascii="Meiryo UI" w:eastAsia="Meiryo UI" w:hAnsi="Meiryo UI"/>
                          <w:shd w:val="clear" w:color="auto" w:fill="DEEAF6" w:themeFill="accent1" w:themeFillTint="33"/>
                        </w:rPr>
                        <w:t>10</w:t>
                      </w:r>
                      <w:r>
                        <w:rPr>
                          <w:rFonts w:ascii="Meiryo UI" w:eastAsia="Meiryo UI" w:hAnsi="Meiryo UI" w:hint="eastAsia"/>
                          <w:shd w:val="clear" w:color="auto" w:fill="DEEAF6" w:themeFill="accent1" w:themeFillTint="33"/>
                        </w:rPr>
                        <w:t>又は</w:t>
                      </w:r>
                      <w:r>
                        <w:rPr>
                          <w:rFonts w:ascii="Meiryo UI" w:eastAsia="Meiryo UI" w:hAnsi="Meiryo UI"/>
                          <w:shd w:val="clear" w:color="auto" w:fill="DEEAF6" w:themeFill="accent1" w:themeFillTint="33"/>
                        </w:rPr>
                        <w:t>旧様式1</w:t>
                      </w:r>
                      <w:r>
                        <w:rPr>
                          <w:rFonts w:ascii="Meiryo UI" w:eastAsia="Meiryo UI" w:hAnsi="Meiryo UI" w:hint="eastAsia"/>
                          <w:shd w:val="clear" w:color="auto" w:fill="DEEAF6" w:themeFill="accent1" w:themeFillTint="33"/>
                        </w:rPr>
                        <w:t>1</w:t>
                      </w:r>
                      <w:r>
                        <w:rPr>
                          <w:rFonts w:ascii="Meiryo UI" w:eastAsia="Meiryo UI" w:hAnsi="Meiryo UI"/>
                          <w:shd w:val="clear" w:color="auto" w:fill="DEEAF6" w:themeFill="accent1" w:themeFillTint="33"/>
                        </w:rPr>
                        <w:t>をダウンロードの上、ご提出ください。</w:t>
                      </w:r>
                    </w:p>
                    <w:p w:rsidR="00A069E0" w:rsidRPr="00A803F0" w:rsidRDefault="00A069E0" w:rsidP="00ED0546">
                      <w:pPr>
                        <w:snapToGrid w:val="0"/>
                        <w:contextualSpacing/>
                        <w:jc w:val="left"/>
                        <w:rPr>
                          <w:rFonts w:ascii="Meiryo UI" w:eastAsia="Meiryo UI" w:hAnsi="Meiryo UI" w:hint="eastAsia"/>
                          <w:shd w:val="clear" w:color="auto" w:fill="DEEAF6" w:themeFill="accent1" w:themeFillTint="33"/>
                        </w:rPr>
                      </w:pPr>
                      <w:r w:rsidRPr="00A069E0">
                        <w:rPr>
                          <w:rFonts w:ascii="Meiryo UI" w:eastAsia="Meiryo UI" w:hAnsi="Meiryo UI"/>
                          <w:shd w:val="clear" w:color="auto" w:fill="DEEAF6" w:themeFill="accent1" w:themeFillTint="33"/>
                        </w:rPr>
                        <w:t>https://www.mhlw.go.jp/stf/seisakunitsuite/bunya/kenkou_iryou/iryouhoken/reseputo/index_old.html</w:t>
                      </w:r>
                    </w:p>
                  </w:txbxContent>
                </v:textbox>
                <w10:wrap anchorx="margin"/>
              </v:rect>
            </w:pict>
          </mc:Fallback>
        </mc:AlternateContent>
      </w:r>
      <w:r w:rsidRPr="00ED0546">
        <w:rPr>
          <w:rFonts w:hint="eastAsia"/>
          <w:noProof/>
          <w:szCs w:val="21"/>
        </w:rPr>
        <mc:AlternateContent>
          <mc:Choice Requires="wps">
            <w:drawing>
              <wp:anchor distT="0" distB="0" distL="114300" distR="114300" simplePos="0" relativeHeight="251661312" behindDoc="0" locked="0" layoutInCell="1" allowOverlap="1" wp14:anchorId="373FECB3" wp14:editId="2A685C0E">
                <wp:simplePos x="0" y="0"/>
                <wp:positionH relativeFrom="column">
                  <wp:posOffset>45454</wp:posOffset>
                </wp:positionH>
                <wp:positionV relativeFrom="paragraph">
                  <wp:posOffset>5648812</wp:posOffset>
                </wp:positionV>
                <wp:extent cx="127473" cy="2147777"/>
                <wp:effectExtent l="419100" t="76200" r="0" b="24130"/>
                <wp:wrapNone/>
                <wp:docPr id="26" name="カギ線コネクタ 26"/>
                <wp:cNvGraphicFramePr/>
                <a:graphic xmlns:a="http://schemas.openxmlformats.org/drawingml/2006/main">
                  <a:graphicData uri="http://schemas.microsoft.com/office/word/2010/wordprocessingShape">
                    <wps:wsp>
                      <wps:cNvCnPr/>
                      <wps:spPr>
                        <a:xfrm flipV="1">
                          <a:off x="0" y="0"/>
                          <a:ext cx="127473" cy="2147777"/>
                        </a:xfrm>
                        <a:prstGeom prst="bentConnector3">
                          <a:avLst>
                            <a:gd name="adj1" fmla="val -323753"/>
                          </a:avLst>
                        </a:prstGeom>
                        <a:ln>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8273B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 o:spid="_x0000_s1026" type="#_x0000_t34" style="position:absolute;left:0;text-align:left;margin-left:3.6pt;margin-top:444.8pt;width:10.05pt;height:169.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" adj="-69931" strokecolor="#4472c4 [3208]" strokeweight=".5pt">
                <v:stroke endarrow="block"/>
              </v:shape>
            </w:pict>
          </mc:Fallback>
        </mc:AlternateContent>
      </w:r>
      <w:r w:rsidR="00247768">
        <w:rPr>
          <w:rFonts w:hint="eastAsia"/>
          <w:noProof/>
        </w:rPr>
        <mc:AlternateContent>
          <mc:Choice Requires="wps">
            <w:drawing>
              <wp:anchor distT="0" distB="0" distL="114300" distR="114300" simplePos="0" relativeHeight="251677696" behindDoc="0" locked="0" layoutInCell="1" allowOverlap="1" wp14:anchorId="71FC929A" wp14:editId="01912545">
                <wp:simplePos x="0" y="0"/>
                <wp:positionH relativeFrom="margin">
                  <wp:align>center</wp:align>
                </wp:positionH>
                <wp:positionV relativeFrom="paragraph">
                  <wp:posOffset>-403860</wp:posOffset>
                </wp:positionV>
                <wp:extent cx="3240000" cy="371475"/>
                <wp:effectExtent l="0" t="0" r="17780" b="28575"/>
                <wp:wrapNone/>
                <wp:docPr id="17" name="正方形/長方形 17"/>
                <wp:cNvGraphicFramePr/>
                <a:graphic xmlns:a="http://schemas.openxmlformats.org/drawingml/2006/main">
                  <a:graphicData uri="http://schemas.microsoft.com/office/word/2010/wordprocessingShape">
                    <wps:wsp>
                      <wps:cNvSpPr/>
                      <wps:spPr bwMode="auto">
                        <a:xfrm>
                          <a:off x="0" y="0"/>
                          <a:ext cx="3240000" cy="371475"/>
                        </a:xfrm>
                        <a:prstGeom prst="rect">
                          <a:avLst/>
                        </a:prstGeom>
                        <a:solidFill>
                          <a:schemeClr val="accent1">
                            <a:lumMod val="20000"/>
                            <a:lumOff val="80000"/>
                          </a:schemeClr>
                        </a:solidFill>
                        <a:ln w="9525">
                          <a:solidFill>
                            <a:srgbClr val="000000"/>
                          </a:solidFill>
                          <a:miter lim="800000"/>
                          <a:headEnd/>
                          <a:tailEnd/>
                        </a:ln>
                      </wps:spPr>
                      <wps:txbx>
                        <w:txbxContent>
                          <w:p w:rsidR="00247768" w:rsidRPr="003B002E" w:rsidRDefault="00247768" w:rsidP="00247768">
                            <w:pPr>
                              <w:jc w:val="center"/>
                              <w:rPr>
                                <w:b/>
                                <w:shd w:val="clear" w:color="auto" w:fill="DEEAF6" w:themeFill="accent1" w:themeFillTint="33"/>
                              </w:rPr>
                            </w:pPr>
                            <w:r w:rsidRPr="003B002E">
                              <w:rPr>
                                <w:rFonts w:hint="eastAsia"/>
                                <w:b/>
                                <w:shd w:val="clear" w:color="auto" w:fill="DEEAF6" w:themeFill="accent1" w:themeFillTint="33"/>
                              </w:rPr>
                              <w:t>(1)</w:t>
                            </w:r>
                            <w:r>
                              <w:rPr>
                                <w:rFonts w:hint="eastAsia"/>
                                <w:b/>
                                <w:shd w:val="clear" w:color="auto" w:fill="DEEAF6" w:themeFill="accent1" w:themeFillTint="33"/>
                              </w:rPr>
                              <w:t>利用終了及び</w:t>
                            </w:r>
                            <w:r>
                              <w:rPr>
                                <w:b/>
                                <w:shd w:val="clear" w:color="auto" w:fill="DEEAF6" w:themeFill="accent1" w:themeFillTint="33"/>
                              </w:rPr>
                              <w:t>データ消去</w:t>
                            </w:r>
                            <w:r>
                              <w:rPr>
                                <w:rFonts w:hint="eastAsia"/>
                                <w:b/>
                                <w:shd w:val="clear" w:color="auto" w:fill="DEEAF6" w:themeFill="accent1" w:themeFillTint="33"/>
                              </w:rPr>
                              <w:t>の</w:t>
                            </w:r>
                            <w:r>
                              <w:rPr>
                                <w:b/>
                                <w:shd w:val="clear" w:color="auto" w:fill="DEEAF6" w:themeFill="accent1" w:themeFillTint="33"/>
                              </w:rPr>
                              <w:t>報告</w:t>
                            </w:r>
                            <w:r w:rsidRPr="003B002E">
                              <w:rPr>
                                <w:rFonts w:hint="eastAsia"/>
                                <w:b/>
                                <w:shd w:val="clear" w:color="auto" w:fill="DEEAF6" w:themeFill="accent1" w:themeFillTint="33"/>
                              </w:rPr>
                              <w:t>の場合</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929A" id="正方形/長方形 17" o:spid="_x0000_s1027" style="position:absolute;left:0;text-align:left;margin-left:0;margin-top:-31.8pt;width:255.1pt;height:29.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" fillcolor="#deeaf6 [660]">
                <v:textbox inset="5.85pt,.7pt,5.85pt,.7pt">
                  <w:txbxContent>
                    <w:p w:rsidR="00247768" w:rsidRPr="003B002E" w:rsidRDefault="00247768" w:rsidP="00247768">
                      <w:pPr>
                        <w:jc w:val="center"/>
                        <w:rPr>
                          <w:b/>
                          <w:shd w:val="clear" w:color="auto" w:fill="DEEAF6" w:themeFill="accent1" w:themeFillTint="33"/>
                        </w:rPr>
                      </w:pPr>
                      <w:r w:rsidRPr="003B002E">
                        <w:rPr>
                          <w:rFonts w:hint="eastAsia"/>
                          <w:b/>
                          <w:shd w:val="clear" w:color="auto" w:fill="DEEAF6" w:themeFill="accent1" w:themeFillTint="33"/>
                        </w:rPr>
                        <w:t>(1)</w:t>
                      </w:r>
                      <w:r>
                        <w:rPr>
                          <w:rFonts w:hint="eastAsia"/>
                          <w:b/>
                          <w:shd w:val="clear" w:color="auto" w:fill="DEEAF6" w:themeFill="accent1" w:themeFillTint="33"/>
                        </w:rPr>
                        <w:t>利用終了及び</w:t>
                      </w:r>
                      <w:r>
                        <w:rPr>
                          <w:b/>
                          <w:shd w:val="clear" w:color="auto" w:fill="DEEAF6" w:themeFill="accent1" w:themeFillTint="33"/>
                        </w:rPr>
                        <w:t>データ消去</w:t>
                      </w:r>
                      <w:r>
                        <w:rPr>
                          <w:rFonts w:hint="eastAsia"/>
                          <w:b/>
                          <w:shd w:val="clear" w:color="auto" w:fill="DEEAF6" w:themeFill="accent1" w:themeFillTint="33"/>
                        </w:rPr>
                        <w:t>の</w:t>
                      </w:r>
                      <w:r>
                        <w:rPr>
                          <w:b/>
                          <w:shd w:val="clear" w:color="auto" w:fill="DEEAF6" w:themeFill="accent1" w:themeFillTint="33"/>
                        </w:rPr>
                        <w:t>報告</w:t>
                      </w:r>
                      <w:r w:rsidRPr="003B002E">
                        <w:rPr>
                          <w:rFonts w:hint="eastAsia"/>
                          <w:b/>
                          <w:shd w:val="clear" w:color="auto" w:fill="DEEAF6" w:themeFill="accent1" w:themeFillTint="33"/>
                        </w:rPr>
                        <w:t>の場合</w:t>
                      </w:r>
                    </w:p>
                  </w:txbxContent>
                </v:textbox>
                <w10:wrap anchorx="margin"/>
              </v:rect>
            </w:pict>
          </mc:Fallback>
        </mc:AlternateContent>
      </w:r>
      <w:r w:rsidR="00BE7CB1">
        <w:rPr>
          <w:rFonts w:hint="eastAsia"/>
        </w:rPr>
        <w:t>様式10</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BE7CB1" w:rsidRPr="00D41ABF" w:rsidTr="006C1F93">
        <w:trPr>
          <w:trHeight w:val="12760"/>
        </w:trPr>
        <w:tc>
          <w:tcPr>
            <w:tcW w:w="9597" w:type="dxa"/>
            <w:tcBorders>
              <w:top w:val="nil"/>
              <w:left w:val="nil"/>
              <w:bottom w:val="nil"/>
              <w:right w:val="nil"/>
            </w:tcBorders>
          </w:tcPr>
          <w:p w:rsidR="00BE7CB1" w:rsidRDefault="00BE7CB1" w:rsidP="002E5B41">
            <w:pPr>
              <w:snapToGrid w:val="0"/>
            </w:pPr>
          </w:p>
          <w:p w:rsidR="00BE7CB1" w:rsidRPr="00E40AB6" w:rsidRDefault="00BE7CB1" w:rsidP="002E5B41">
            <w:pPr>
              <w:snapToGrid w:val="0"/>
            </w:pPr>
          </w:p>
          <w:p w:rsidR="00BE7CB1" w:rsidRPr="00E40AB6" w:rsidRDefault="00BE7CB1" w:rsidP="002E5B41">
            <w:pPr>
              <w:snapToGrid w:val="0"/>
              <w:jc w:val="center"/>
              <w:rPr>
                <w:sz w:val="28"/>
                <w:szCs w:val="28"/>
              </w:rPr>
            </w:pPr>
            <w:r w:rsidRPr="00E40AB6">
              <w:rPr>
                <w:rFonts w:hint="eastAsia"/>
                <w:sz w:val="28"/>
                <w:szCs w:val="28"/>
              </w:rPr>
              <w:t>匿名レセプト情報等のデータ措置</w:t>
            </w:r>
            <w:r w:rsidR="005B207B">
              <w:rPr>
                <w:rFonts w:hint="eastAsia"/>
                <w:sz w:val="28"/>
                <w:szCs w:val="28"/>
              </w:rPr>
              <w:t>兼</w:t>
            </w:r>
            <w:r w:rsidR="005B207B" w:rsidRPr="006C5F66">
              <w:rPr>
                <w:rFonts w:hint="eastAsia"/>
                <w:sz w:val="28"/>
                <w:szCs w:val="28"/>
              </w:rPr>
              <w:t>管理状況</w:t>
            </w:r>
            <w:r w:rsidR="005B207B">
              <w:rPr>
                <w:rFonts w:hint="eastAsia"/>
                <w:sz w:val="28"/>
                <w:szCs w:val="28"/>
              </w:rPr>
              <w:t>報告書</w:t>
            </w:r>
          </w:p>
          <w:p w:rsidR="00BE7CB1" w:rsidRPr="00905E3C" w:rsidRDefault="00BE7CB1" w:rsidP="002E5B41">
            <w:pPr>
              <w:snapToGrid w:val="0"/>
            </w:pPr>
          </w:p>
          <w:p w:rsidR="00BE7CB1" w:rsidRPr="00E40AB6" w:rsidRDefault="00BE7CB1" w:rsidP="002E5B41">
            <w:pPr>
              <w:snapToGrid w:val="0"/>
            </w:pPr>
          </w:p>
          <w:p w:rsidR="00BE7CB1" w:rsidRPr="00E40AB6" w:rsidRDefault="00BE7CB1" w:rsidP="002E5B41">
            <w:pPr>
              <w:snapToGrid w:val="0"/>
            </w:pPr>
            <w:r w:rsidRPr="00E40AB6">
              <w:rPr>
                <w:rFonts w:hint="eastAsia"/>
              </w:rPr>
              <w:t xml:space="preserve">　　</w:t>
            </w:r>
            <w:r w:rsidR="00287CB3">
              <w:rPr>
                <w:rFonts w:hint="eastAsia"/>
              </w:rPr>
              <w:t xml:space="preserve">　　　　　　　　　　　　　　　　　　　　　　　　　　　　西暦</w:t>
            </w:r>
            <w:r w:rsidR="00287CB3" w:rsidRPr="005D6AED">
              <w:rPr>
                <w:rFonts w:hint="eastAsia"/>
                <w:color w:val="FF0000"/>
                <w:szCs w:val="21"/>
              </w:rPr>
              <w:t>〇〇〇〇</w:t>
            </w:r>
            <w:r w:rsidR="00287CB3">
              <w:rPr>
                <w:rFonts w:hint="eastAsia"/>
              </w:rPr>
              <w:t xml:space="preserve">年　</w:t>
            </w:r>
            <w:r w:rsidR="00287CB3" w:rsidRPr="005D6AED">
              <w:rPr>
                <w:rFonts w:hint="eastAsia"/>
                <w:color w:val="FF0000"/>
                <w:szCs w:val="21"/>
              </w:rPr>
              <w:t>〇</w:t>
            </w:r>
            <w:r w:rsidR="00287CB3">
              <w:rPr>
                <w:rFonts w:hint="eastAsia"/>
              </w:rPr>
              <w:t xml:space="preserve">月　</w:t>
            </w:r>
            <w:r w:rsidR="00287CB3" w:rsidRPr="005D6AED">
              <w:rPr>
                <w:rFonts w:hint="eastAsia"/>
                <w:color w:val="FF0000"/>
                <w:szCs w:val="21"/>
              </w:rPr>
              <w:t>〇</w:t>
            </w:r>
            <w:r w:rsidRPr="00E40AB6">
              <w:rPr>
                <w:rFonts w:hint="eastAsia"/>
              </w:rPr>
              <w:t>日</w:t>
            </w:r>
          </w:p>
          <w:p w:rsidR="00BE7CB1" w:rsidRPr="00E40AB6" w:rsidRDefault="00ED0546" w:rsidP="002E5B41">
            <w:pPr>
              <w:snapToGrid w:val="0"/>
              <w:rPr>
                <w:sz w:val="24"/>
              </w:rPr>
            </w:pPr>
            <w:r w:rsidRPr="00ED0546">
              <w:rPr>
                <w:noProof/>
                <w:szCs w:val="21"/>
              </w:rPr>
              <mc:AlternateContent>
                <mc:Choice Requires="wps">
                  <w:drawing>
                    <wp:anchor distT="0" distB="0" distL="114300" distR="114300" simplePos="0" relativeHeight="251664384" behindDoc="0" locked="0" layoutInCell="1" allowOverlap="1" wp14:anchorId="71C1D0E3" wp14:editId="3377920C">
                      <wp:simplePos x="0" y="0"/>
                      <wp:positionH relativeFrom="column">
                        <wp:posOffset>3203575</wp:posOffset>
                      </wp:positionH>
                      <wp:positionV relativeFrom="paragraph">
                        <wp:posOffset>76200</wp:posOffset>
                      </wp:positionV>
                      <wp:extent cx="2735580" cy="504825"/>
                      <wp:effectExtent l="0" t="0" r="26670" b="161925"/>
                      <wp:wrapNone/>
                      <wp:docPr id="19" name="角丸四角形吹き出し 19"/>
                      <wp:cNvGraphicFramePr/>
                      <a:graphic xmlns:a="http://schemas.openxmlformats.org/drawingml/2006/main">
                        <a:graphicData uri="http://schemas.microsoft.com/office/word/2010/wordprocessingShape">
                          <wps:wsp>
                            <wps:cNvSpPr/>
                            <wps:spPr bwMode="auto">
                              <a:xfrm>
                                <a:off x="0" y="0"/>
                                <a:ext cx="2735580" cy="504825"/>
                              </a:xfrm>
                              <a:prstGeom prst="wedgeRoundRectCallout">
                                <a:avLst>
                                  <a:gd name="adj1" fmla="val -44092"/>
                                  <a:gd name="adj2" fmla="val 70893"/>
                                  <a:gd name="adj3" fmla="val 16667"/>
                                </a:avLst>
                              </a:prstGeom>
                              <a:solidFill>
                                <a:srgbClr val="FBE4D5"/>
                              </a:solidFill>
                              <a:ln w="9525">
                                <a:solidFill>
                                  <a:srgbClr val="000000"/>
                                </a:solidFill>
                                <a:miter lim="800000"/>
                                <a:headEnd/>
                                <a:tailEnd/>
                              </a:ln>
                            </wps:spPr>
                            <wps:txbx>
                              <w:txbxContent>
                                <w:p w:rsidR="00ED0546" w:rsidRPr="00BF3753" w:rsidRDefault="00ED0546" w:rsidP="00ED0546">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D0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8" type="#_x0000_t62" style="position:absolute;left:0;text-align:left;margin-left:252.25pt;margin-top:6pt;width:215.4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" adj="1276,26113" fillcolor="#fbe4d5">
                      <v:textbox inset="5.85pt,.7pt,5.85pt,.7pt">
                        <w:txbxContent>
                          <w:p w:rsidR="00ED0546" w:rsidRPr="00BF3753" w:rsidRDefault="00ED0546" w:rsidP="00ED0546">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v:textbox>
                    </v:shape>
                  </w:pict>
                </mc:Fallback>
              </mc:AlternateContent>
            </w:r>
          </w:p>
          <w:p w:rsidR="00BE7CB1" w:rsidRPr="00E40AB6" w:rsidRDefault="00BE7CB1" w:rsidP="002E5B41">
            <w:pPr>
              <w:snapToGrid w:val="0"/>
              <w:ind w:firstLineChars="200" w:firstLine="420"/>
              <w:rPr>
                <w:szCs w:val="21"/>
              </w:rPr>
            </w:pPr>
            <w:r w:rsidRPr="00E40AB6">
              <w:rPr>
                <w:rFonts w:hint="eastAsia"/>
                <w:szCs w:val="21"/>
              </w:rPr>
              <w:t>厚生労働大臣</w:t>
            </w:r>
          </w:p>
          <w:p w:rsidR="00BE7CB1" w:rsidRPr="00E40AB6" w:rsidRDefault="00BE7CB1" w:rsidP="002E5B41">
            <w:pPr>
              <w:snapToGrid w:val="0"/>
              <w:ind w:firstLineChars="200" w:firstLine="420"/>
              <w:rPr>
                <w:szCs w:val="21"/>
              </w:rPr>
            </w:pPr>
            <w:r w:rsidRPr="00287CB3">
              <w:rPr>
                <w:rFonts w:hint="eastAsia"/>
                <w:color w:val="FF0000"/>
                <w:szCs w:val="21"/>
              </w:rPr>
              <w:t>○○　○○</w:t>
            </w:r>
            <w:r w:rsidRPr="00E40AB6">
              <w:rPr>
                <w:rFonts w:hint="eastAsia"/>
                <w:szCs w:val="21"/>
              </w:rPr>
              <w:t xml:space="preserve">　　殿</w:t>
            </w:r>
          </w:p>
          <w:p w:rsidR="00BE7CB1" w:rsidRPr="00E40AB6" w:rsidRDefault="00ED0546" w:rsidP="002E5B41">
            <w:pPr>
              <w:snapToGrid w:val="0"/>
              <w:ind w:firstLineChars="1900" w:firstLine="3990"/>
              <w:rPr>
                <w:szCs w:val="21"/>
              </w:rPr>
            </w:pPr>
            <w:r w:rsidRPr="00ED0546">
              <w:rPr>
                <w:noProof/>
                <w:szCs w:val="21"/>
              </w:rPr>
              <mc:AlternateContent>
                <mc:Choice Requires="wps">
                  <w:drawing>
                    <wp:anchor distT="0" distB="0" distL="114300" distR="114300" simplePos="0" relativeHeight="251665408" behindDoc="0" locked="0" layoutInCell="1" allowOverlap="1" wp14:anchorId="366F0BF7" wp14:editId="5D2AC3D7">
                      <wp:simplePos x="0" y="0"/>
                      <wp:positionH relativeFrom="column">
                        <wp:posOffset>3175</wp:posOffset>
                      </wp:positionH>
                      <wp:positionV relativeFrom="paragraph">
                        <wp:posOffset>136525</wp:posOffset>
                      </wp:positionV>
                      <wp:extent cx="2735580" cy="514350"/>
                      <wp:effectExtent l="0" t="114300" r="26670" b="19050"/>
                      <wp:wrapNone/>
                      <wp:docPr id="20" name="角丸四角形吹き出し 20"/>
                      <wp:cNvGraphicFramePr/>
                      <a:graphic xmlns:a="http://schemas.openxmlformats.org/drawingml/2006/main">
                        <a:graphicData uri="http://schemas.microsoft.com/office/word/2010/wordprocessingShape">
                          <wps:wsp>
                            <wps:cNvSpPr/>
                            <wps:spPr bwMode="auto">
                              <a:xfrm>
                                <a:off x="0" y="0"/>
                                <a:ext cx="2735580" cy="514350"/>
                              </a:xfrm>
                              <a:prstGeom prst="wedgeRoundRectCallout">
                                <a:avLst>
                                  <a:gd name="adj1" fmla="val -19449"/>
                                  <a:gd name="adj2" fmla="val -71813"/>
                                  <a:gd name="adj3" fmla="val 16667"/>
                                </a:avLst>
                              </a:prstGeom>
                              <a:solidFill>
                                <a:srgbClr val="FBE4D5"/>
                              </a:solidFill>
                              <a:ln w="9525">
                                <a:solidFill>
                                  <a:srgbClr val="000000"/>
                                </a:solidFill>
                                <a:miter lim="800000"/>
                                <a:headEnd/>
                                <a:tailEnd/>
                              </a:ln>
                            </wps:spPr>
                            <wps:txbx>
                              <w:txbxContent>
                                <w:p w:rsidR="00ED0546" w:rsidRPr="005D6AED" w:rsidRDefault="00ED0546" w:rsidP="00ED0546">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F0BF7" id="角丸四角形吹き出し 20" o:spid="_x0000_s1029" type="#_x0000_t62" style="position:absolute;left:0;text-align:left;margin-left:.25pt;margin-top:10.75pt;width:215.4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" adj="6599,-4712" fillcolor="#fbe4d5">
                      <v:textbox inset="5.85pt,.7pt,5.85pt,.7pt">
                        <w:txbxContent>
                          <w:p w:rsidR="00ED0546" w:rsidRPr="005D6AED" w:rsidRDefault="00ED0546" w:rsidP="00ED0546">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v:textbox>
                    </v:shape>
                  </w:pict>
                </mc:Fallback>
              </mc:AlternateContent>
            </w:r>
          </w:p>
          <w:p w:rsidR="00BE7CB1" w:rsidRPr="00E40AB6" w:rsidRDefault="00BE7CB1" w:rsidP="002E5B41">
            <w:pPr>
              <w:snapToGrid w:val="0"/>
              <w:ind w:firstLineChars="2300" w:firstLine="4830"/>
              <w:rPr>
                <w:szCs w:val="21"/>
                <w:u w:val="single"/>
              </w:rPr>
            </w:pPr>
            <w:r w:rsidRPr="00E40AB6">
              <w:rPr>
                <w:rFonts w:hint="eastAsia"/>
                <w:szCs w:val="21"/>
              </w:rPr>
              <w:t xml:space="preserve">担当者　　</w:t>
            </w:r>
            <w:r w:rsidRPr="00E40AB6">
              <w:rPr>
                <w:rFonts w:hint="eastAsia"/>
                <w:szCs w:val="21"/>
                <w:u w:val="single"/>
              </w:rPr>
              <w:t xml:space="preserve">所属機関名   </w:t>
            </w:r>
            <w:r w:rsidR="00ED0546" w:rsidRPr="005D6AED">
              <w:rPr>
                <w:rFonts w:hint="eastAsia"/>
                <w:color w:val="FF0000"/>
                <w:szCs w:val="21"/>
                <w:u w:val="single"/>
              </w:rPr>
              <w:t>学校法人NDB大学</w:t>
            </w:r>
            <w:r w:rsidRPr="00E40AB6">
              <w:rPr>
                <w:rFonts w:hint="eastAsia"/>
                <w:szCs w:val="21"/>
                <w:u w:val="single"/>
              </w:rPr>
              <w:t xml:space="preserve">    </w:t>
            </w:r>
          </w:p>
          <w:p w:rsidR="00BE7CB1" w:rsidRPr="00E40AB6" w:rsidRDefault="00BE7CB1" w:rsidP="002E5B41">
            <w:pPr>
              <w:snapToGrid w:val="0"/>
              <w:ind w:firstLineChars="2800" w:firstLine="5880"/>
              <w:rPr>
                <w:szCs w:val="21"/>
              </w:rPr>
            </w:pPr>
            <w:r w:rsidRPr="00E40AB6">
              <w:rPr>
                <w:rFonts w:hint="eastAsia"/>
                <w:szCs w:val="21"/>
                <w:u w:val="single"/>
              </w:rPr>
              <w:t xml:space="preserve">職名　　　　　　　</w:t>
            </w:r>
            <w:r w:rsidR="00ED0546" w:rsidRPr="005D6AED">
              <w:rPr>
                <w:rFonts w:hint="eastAsia"/>
                <w:color w:val="FF0000"/>
                <w:szCs w:val="21"/>
                <w:u w:val="single"/>
              </w:rPr>
              <w:t>教授</w:t>
            </w:r>
            <w:r w:rsidRPr="00E40AB6">
              <w:rPr>
                <w:rFonts w:hint="eastAsia"/>
                <w:szCs w:val="21"/>
                <w:u w:val="single"/>
              </w:rPr>
              <w:t xml:space="preserve">           </w:t>
            </w:r>
          </w:p>
          <w:p w:rsidR="00BE7CB1" w:rsidRPr="00E40AB6" w:rsidRDefault="00BE7CB1" w:rsidP="002E5B41">
            <w:pPr>
              <w:snapToGrid w:val="0"/>
              <w:ind w:firstLineChars="2800" w:firstLine="5880"/>
              <w:rPr>
                <w:szCs w:val="21"/>
                <w:u w:val="single"/>
              </w:rPr>
            </w:pPr>
            <w:r w:rsidRPr="00E40AB6">
              <w:rPr>
                <w:rFonts w:hint="eastAsia"/>
                <w:szCs w:val="21"/>
                <w:u w:val="single"/>
              </w:rPr>
              <w:t xml:space="preserve">氏名　　　　　</w:t>
            </w:r>
            <w:r w:rsidR="00ED0546" w:rsidRPr="005D6AED">
              <w:rPr>
                <w:rFonts w:hint="eastAsia"/>
                <w:color w:val="FF0000"/>
                <w:szCs w:val="21"/>
                <w:u w:val="single"/>
              </w:rPr>
              <w:t>提供 太郎</w:t>
            </w:r>
            <w:r w:rsidRPr="00E40AB6">
              <w:rPr>
                <w:rFonts w:hint="eastAsia"/>
                <w:szCs w:val="21"/>
                <w:u w:val="single"/>
              </w:rPr>
              <w:t xml:space="preserve">　</w:t>
            </w:r>
            <w:r w:rsidR="00ED0546">
              <w:rPr>
                <w:rFonts w:hint="eastAsia"/>
                <w:szCs w:val="21"/>
                <w:u w:val="single"/>
              </w:rPr>
              <w:t xml:space="preserve"> </w:t>
            </w:r>
            <w:r w:rsidRPr="00E40AB6">
              <w:rPr>
                <w:rFonts w:hint="eastAsia"/>
                <w:szCs w:val="21"/>
                <w:u w:val="single"/>
              </w:rPr>
              <w:t xml:space="preserve"> 　　　</w:t>
            </w:r>
          </w:p>
          <w:p w:rsidR="00BE7CB1" w:rsidRPr="00E40AB6" w:rsidRDefault="00BE7CB1" w:rsidP="002E5B41">
            <w:pPr>
              <w:snapToGrid w:val="0"/>
              <w:ind w:firstLineChars="2750" w:firstLine="5775"/>
              <w:rPr>
                <w:szCs w:val="21"/>
              </w:rPr>
            </w:pPr>
            <w:r w:rsidRPr="00E40AB6">
              <w:rPr>
                <w:rFonts w:hint="eastAsia"/>
                <w:szCs w:val="21"/>
              </w:rPr>
              <w:t>（連絡先住所等）</w:t>
            </w:r>
          </w:p>
          <w:p w:rsidR="00ED0546" w:rsidRPr="005D6AED" w:rsidRDefault="00BE7CB1" w:rsidP="00ED0546">
            <w:pPr>
              <w:snapToGrid w:val="0"/>
              <w:ind w:firstLineChars="2800" w:firstLine="5880"/>
              <w:rPr>
                <w:color w:val="FF0000"/>
                <w:szCs w:val="21"/>
              </w:rPr>
            </w:pPr>
            <w:r w:rsidRPr="00E40AB6">
              <w:rPr>
                <w:rFonts w:hint="eastAsia"/>
                <w:szCs w:val="21"/>
              </w:rPr>
              <w:t>〒</w:t>
            </w:r>
            <w:r w:rsidR="00ED0546" w:rsidRPr="005D6AED">
              <w:rPr>
                <w:rFonts w:hint="eastAsia"/>
                <w:color w:val="FF0000"/>
                <w:szCs w:val="21"/>
              </w:rPr>
              <w:t>●●●</w:t>
            </w:r>
            <w:r w:rsidR="00ED0546" w:rsidRPr="005D6AED">
              <w:rPr>
                <w:color w:val="FF0000"/>
                <w:szCs w:val="21"/>
              </w:rPr>
              <w:t>-●●●●</w:t>
            </w:r>
          </w:p>
          <w:p w:rsidR="00BE7CB1" w:rsidRPr="00E40AB6" w:rsidRDefault="00ED0546" w:rsidP="00ED0546">
            <w:pPr>
              <w:snapToGrid w:val="0"/>
              <w:ind w:firstLineChars="2800" w:firstLine="5880"/>
              <w:rPr>
                <w:szCs w:val="21"/>
                <w:u w:val="single"/>
              </w:rPr>
            </w:pPr>
            <w:r w:rsidRPr="005D6AED">
              <w:rPr>
                <w:rFonts w:hint="eastAsia"/>
                <w:color w:val="FF0000"/>
                <w:szCs w:val="21"/>
                <w:u w:val="single"/>
              </w:rPr>
              <w:t xml:space="preserve"> ●●県●区●●丁目●番●号</w:t>
            </w:r>
            <w:r w:rsidR="00BE7CB1" w:rsidRPr="00E40AB6">
              <w:rPr>
                <w:rFonts w:hint="eastAsia"/>
                <w:szCs w:val="21"/>
                <w:u w:val="single"/>
              </w:rPr>
              <w:t xml:space="preserve">　　　</w:t>
            </w:r>
          </w:p>
          <w:p w:rsidR="00BE7CB1" w:rsidRPr="00E40AB6" w:rsidRDefault="00BE7CB1" w:rsidP="002E5B41">
            <w:pPr>
              <w:snapToGrid w:val="0"/>
              <w:rPr>
                <w:szCs w:val="21"/>
                <w:u w:val="single"/>
              </w:rPr>
            </w:pPr>
            <w:r w:rsidRPr="00E40AB6">
              <w:rPr>
                <w:rFonts w:hint="eastAsia"/>
                <w:szCs w:val="21"/>
              </w:rPr>
              <w:t xml:space="preserve">　　　　　　　　　　　　　　　　　　　　　　　　　      </w:t>
            </w:r>
            <w:r w:rsidRPr="00E40AB6">
              <w:rPr>
                <w:rFonts w:hint="eastAsia"/>
                <w:szCs w:val="21"/>
                <w:u w:val="single"/>
              </w:rPr>
              <w:t xml:space="preserve">電話番号　</w:t>
            </w:r>
            <w:r w:rsidR="00ED0546" w:rsidRPr="005D6AED">
              <w:rPr>
                <w:color w:val="FF0000"/>
                <w:szCs w:val="21"/>
                <w:u w:val="single"/>
              </w:rPr>
              <w:t>XXX-XXXX-XXXX</w:t>
            </w:r>
            <w:r w:rsidR="00ED0546">
              <w:rPr>
                <w:rFonts w:hint="eastAsia"/>
                <w:color w:val="FF0000"/>
                <w:szCs w:val="21"/>
                <w:u w:val="single"/>
              </w:rPr>
              <w:t xml:space="preserve"> </w:t>
            </w:r>
            <w:r w:rsidRPr="00E40AB6">
              <w:rPr>
                <w:rFonts w:hint="eastAsia"/>
                <w:szCs w:val="21"/>
                <w:u w:val="single"/>
              </w:rPr>
              <w:t xml:space="preserve">　　   　</w:t>
            </w:r>
          </w:p>
          <w:p w:rsidR="00BE7CB1" w:rsidRPr="00E40AB6" w:rsidRDefault="00ED0546" w:rsidP="002E5B41">
            <w:pPr>
              <w:snapToGrid w:val="0"/>
              <w:ind w:firstLineChars="2800" w:firstLine="5880"/>
              <w:rPr>
                <w:szCs w:val="21"/>
                <w:u w:val="single"/>
              </w:rPr>
            </w:pPr>
            <w:r w:rsidRPr="00ED0546">
              <w:rPr>
                <w:noProof/>
                <w:szCs w:val="21"/>
              </w:rPr>
              <mc:AlternateContent>
                <mc:Choice Requires="wps">
                  <w:drawing>
                    <wp:anchor distT="0" distB="0" distL="114300" distR="114300" simplePos="0" relativeHeight="251663360" behindDoc="0" locked="0" layoutInCell="1" allowOverlap="1" wp14:anchorId="1B63DB92" wp14:editId="60EB2550">
                      <wp:simplePos x="0" y="0"/>
                      <wp:positionH relativeFrom="column">
                        <wp:posOffset>3175</wp:posOffset>
                      </wp:positionH>
                      <wp:positionV relativeFrom="paragraph">
                        <wp:posOffset>20320</wp:posOffset>
                      </wp:positionV>
                      <wp:extent cx="2735580" cy="514350"/>
                      <wp:effectExtent l="0" t="0" r="26670" b="114300"/>
                      <wp:wrapNone/>
                      <wp:docPr id="4" name="角丸四角形吹き出し 4"/>
                      <wp:cNvGraphicFramePr/>
                      <a:graphic xmlns:a="http://schemas.openxmlformats.org/drawingml/2006/main">
                        <a:graphicData uri="http://schemas.microsoft.com/office/word/2010/wordprocessingShape">
                          <wps:wsp>
                            <wps:cNvSpPr/>
                            <wps:spPr bwMode="auto">
                              <a:xfrm>
                                <a:off x="0" y="0"/>
                                <a:ext cx="2735580" cy="514350"/>
                              </a:xfrm>
                              <a:prstGeom prst="wedgeRoundRectCallout">
                                <a:avLst>
                                  <a:gd name="adj1" fmla="val -19795"/>
                                  <a:gd name="adj2" fmla="val 65224"/>
                                  <a:gd name="adj3" fmla="val 16667"/>
                                </a:avLst>
                              </a:prstGeom>
                              <a:solidFill>
                                <a:srgbClr val="FBE4D5"/>
                              </a:solidFill>
                              <a:ln w="9525">
                                <a:solidFill>
                                  <a:srgbClr val="000000"/>
                                </a:solidFill>
                                <a:miter lim="800000"/>
                                <a:headEnd/>
                                <a:tailEnd/>
                              </a:ln>
                            </wps:spPr>
                            <wps:txbx>
                              <w:txbxContent>
                                <w:p w:rsidR="00ED0546" w:rsidRPr="00693387" w:rsidRDefault="00ED0546" w:rsidP="00ED0546">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p w:rsidR="00ED0546" w:rsidRPr="00ED0546" w:rsidRDefault="00ED0546" w:rsidP="00ED0546">
                                  <w:pPr>
                                    <w:snapToGrid w:val="0"/>
                                    <w:contextualSpacing/>
                                    <w:jc w:val="left"/>
                                    <w:rPr>
                                      <w:rFonts w:ascii="Meiryo UI" w:eastAsia="Meiryo UI" w:hAnsi="Meiryo UI"/>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DB92" id="角丸四角形吹き出し 4" o:spid="_x0000_s1030" type="#_x0000_t62" style="position:absolute;left:0;text-align:left;margin-left:.25pt;margin-top:1.6pt;width:215.4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" adj="6524,24888" fillcolor="#fbe4d5">
                      <v:textbox inset="5.85pt,.7pt,5.85pt,.7pt">
                        <w:txbxContent>
                          <w:p w:rsidR="00ED0546" w:rsidRPr="00693387" w:rsidRDefault="00ED0546" w:rsidP="00ED0546">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p w:rsidR="00ED0546" w:rsidRPr="00ED0546" w:rsidRDefault="00ED0546" w:rsidP="00ED0546">
                            <w:pPr>
                              <w:snapToGrid w:val="0"/>
                              <w:contextualSpacing/>
                              <w:jc w:val="left"/>
                              <w:rPr>
                                <w:rFonts w:ascii="Meiryo UI" w:eastAsia="Meiryo UI" w:hAnsi="Meiryo UI"/>
                              </w:rPr>
                            </w:pPr>
                          </w:p>
                        </w:txbxContent>
                      </v:textbox>
                    </v:shape>
                  </w:pict>
                </mc:Fallback>
              </mc:AlternateContent>
            </w:r>
            <w:r w:rsidR="00BE7CB1" w:rsidRPr="00E40AB6">
              <w:rPr>
                <w:rFonts w:hint="eastAsia"/>
                <w:szCs w:val="21"/>
                <w:u w:val="single"/>
              </w:rPr>
              <w:t xml:space="preserve">E-mail　　</w:t>
            </w:r>
            <w:r w:rsidRPr="005D6AED">
              <w:rPr>
                <w:rFonts w:hint="eastAsia"/>
                <w:color w:val="FF0000"/>
                <w:szCs w:val="21"/>
                <w:u w:val="single"/>
              </w:rPr>
              <w:t>●●●●</w:t>
            </w:r>
            <w:r w:rsidRPr="005D6AED">
              <w:rPr>
                <w:color w:val="FF0000"/>
                <w:szCs w:val="21"/>
                <w:u w:val="single"/>
              </w:rPr>
              <w:t>@●●●●●●</w:t>
            </w:r>
            <w:r w:rsidR="00BE7CB1" w:rsidRPr="00E40AB6">
              <w:rPr>
                <w:rFonts w:hint="eastAsia"/>
                <w:szCs w:val="21"/>
                <w:u w:val="single"/>
              </w:rPr>
              <w:t xml:space="preserve">　</w:t>
            </w:r>
          </w:p>
          <w:p w:rsidR="00BE7CB1" w:rsidRPr="00E40AB6" w:rsidRDefault="00BE7CB1" w:rsidP="002E5B41">
            <w:pPr>
              <w:snapToGrid w:val="0"/>
              <w:rPr>
                <w:szCs w:val="21"/>
              </w:rPr>
            </w:pPr>
          </w:p>
          <w:p w:rsidR="00BE7CB1" w:rsidRPr="00E40AB6" w:rsidRDefault="00BE7CB1" w:rsidP="002E5B41">
            <w:pPr>
              <w:snapToGrid w:val="0"/>
              <w:spacing w:line="480" w:lineRule="auto"/>
              <w:rPr>
                <w:szCs w:val="21"/>
              </w:rPr>
            </w:pPr>
          </w:p>
          <w:p w:rsidR="00BE7CB1" w:rsidRDefault="00287CB3" w:rsidP="002E5B41">
            <w:pPr>
              <w:snapToGrid w:val="0"/>
              <w:spacing w:line="480" w:lineRule="auto"/>
              <w:ind w:leftChars="100" w:left="210" w:rightChars="95" w:right="199" w:firstLineChars="52" w:firstLine="109"/>
              <w:rPr>
                <w:szCs w:val="21"/>
              </w:rPr>
            </w:pPr>
            <w:r>
              <w:rPr>
                <w:noProof/>
                <w:szCs w:val="21"/>
              </w:rPr>
              <mc:AlternateContent>
                <mc:Choice Requires="wps">
                  <w:drawing>
                    <wp:anchor distT="0" distB="0" distL="114300" distR="114300" simplePos="0" relativeHeight="251667456" behindDoc="0" locked="0" layoutInCell="1" allowOverlap="1" wp14:anchorId="2507DFED" wp14:editId="3A263C5F">
                      <wp:simplePos x="0" y="0"/>
                      <wp:positionH relativeFrom="column">
                        <wp:posOffset>3221990</wp:posOffset>
                      </wp:positionH>
                      <wp:positionV relativeFrom="paragraph">
                        <wp:posOffset>270510</wp:posOffset>
                      </wp:positionV>
                      <wp:extent cx="2735580" cy="514350"/>
                      <wp:effectExtent l="0" t="133350" r="26670" b="19050"/>
                      <wp:wrapNone/>
                      <wp:docPr id="3" name="角丸四角形吹き出し 3"/>
                      <wp:cNvGraphicFramePr/>
                      <a:graphic xmlns:a="http://schemas.openxmlformats.org/drawingml/2006/main">
                        <a:graphicData uri="http://schemas.microsoft.com/office/word/2010/wordprocessingShape">
                          <wps:wsp>
                            <wps:cNvSpPr/>
                            <wps:spPr bwMode="auto">
                              <a:xfrm>
                                <a:off x="0" y="0"/>
                                <a:ext cx="2735580" cy="514350"/>
                              </a:xfrm>
                              <a:prstGeom prst="wedgeRoundRectCallout">
                                <a:avLst>
                                  <a:gd name="adj1" fmla="val 705"/>
                                  <a:gd name="adj2" fmla="val -71814"/>
                                  <a:gd name="adj3" fmla="val 16667"/>
                                </a:avLst>
                              </a:prstGeom>
                              <a:solidFill>
                                <a:srgbClr val="FBE4D5"/>
                              </a:solidFill>
                              <a:ln w="9525">
                                <a:solidFill>
                                  <a:srgbClr val="000000"/>
                                </a:solidFill>
                                <a:miter lim="800000"/>
                                <a:headEnd/>
                                <a:tailEnd/>
                              </a:ln>
                            </wps:spPr>
                            <wps:txbx>
                              <w:txbxContent>
                                <w:p w:rsidR="00287CB3" w:rsidRPr="00693387" w:rsidRDefault="00287CB3" w:rsidP="00287CB3">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DFED" id="角丸四角形吹き出し 3" o:spid="_x0000_s1031" type="#_x0000_t62" style="position:absolute;left:0;text-align:left;margin-left:253.7pt;margin-top:21.3pt;width:215.4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" adj="10952,-4712" fillcolor="#fbe4d5">
                      <v:textbox inset="5.85pt,.7pt,5.85pt,.7pt">
                        <w:txbxContent>
                          <w:p w:rsidR="00287CB3" w:rsidRPr="00693387" w:rsidRDefault="00287CB3" w:rsidP="00287CB3">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v:textbox>
                    </v:shape>
                  </w:pict>
                </mc:Fallback>
              </mc:AlternateContent>
            </w:r>
            <w:r w:rsidR="00BE7CB1" w:rsidRPr="00AA2578">
              <w:rPr>
                <w:rFonts w:hint="eastAsia"/>
                <w:b/>
                <w:color w:val="FF0000"/>
                <w:szCs w:val="21"/>
              </w:rPr>
              <w:t>「</w:t>
            </w:r>
            <w:r w:rsidRPr="00287CB3">
              <w:rPr>
                <w:rFonts w:hint="eastAsia"/>
                <w:b/>
                <w:color w:val="FF0000"/>
                <w:szCs w:val="21"/>
              </w:rPr>
              <w:t>●●●に関する地域特性と医療費の関連調査</w:t>
            </w:r>
            <w:r w:rsidR="00BE7CB1" w:rsidRPr="00AA2578">
              <w:rPr>
                <w:rFonts w:hint="eastAsia"/>
                <w:b/>
                <w:color w:val="FF0000"/>
                <w:szCs w:val="21"/>
              </w:rPr>
              <w:t>」</w:t>
            </w:r>
            <w:r>
              <w:rPr>
                <w:rFonts w:hint="eastAsia"/>
                <w:szCs w:val="21"/>
              </w:rPr>
              <w:t>のため、西暦</w:t>
            </w:r>
            <w:r w:rsidRPr="00287CB3">
              <w:rPr>
                <w:rFonts w:hint="eastAsia"/>
                <w:color w:val="FF0000"/>
                <w:szCs w:val="21"/>
              </w:rPr>
              <w:t>20XX</w:t>
            </w:r>
            <w:r>
              <w:rPr>
                <w:rFonts w:hint="eastAsia"/>
                <w:szCs w:val="21"/>
              </w:rPr>
              <w:t>年</w:t>
            </w:r>
            <w:r w:rsidRPr="00287CB3">
              <w:rPr>
                <w:rFonts w:hint="eastAsia"/>
                <w:color w:val="FF0000"/>
                <w:szCs w:val="21"/>
              </w:rPr>
              <w:t>XX</w:t>
            </w:r>
            <w:r>
              <w:rPr>
                <w:rFonts w:hint="eastAsia"/>
                <w:szCs w:val="21"/>
              </w:rPr>
              <w:t>月</w:t>
            </w:r>
            <w:r w:rsidRPr="00287CB3">
              <w:rPr>
                <w:rFonts w:hint="eastAsia"/>
                <w:color w:val="FF0000"/>
                <w:szCs w:val="21"/>
              </w:rPr>
              <w:t>XX</w:t>
            </w:r>
            <w:r w:rsidR="00BE7CB1" w:rsidRPr="00E40AB6">
              <w:rPr>
                <w:rFonts w:hint="eastAsia"/>
                <w:szCs w:val="21"/>
              </w:rPr>
              <w:t>日付匿名レセプト情報等</w:t>
            </w:r>
            <w:r w:rsidR="00BE7CB1">
              <w:rPr>
                <w:rFonts w:hint="eastAsia"/>
                <w:szCs w:val="21"/>
              </w:rPr>
              <w:t>の提供に関する申出書の承諾により提供を受けた匿名レセプト情報等について、</w:t>
            </w:r>
          </w:p>
          <w:p w:rsidR="00BE7CB1" w:rsidRDefault="00ED0546" w:rsidP="002E5B41">
            <w:pPr>
              <w:snapToGrid w:val="0"/>
              <w:spacing w:line="480" w:lineRule="auto"/>
              <w:ind w:leftChars="100" w:left="210" w:rightChars="95" w:right="199" w:firstLineChars="52" w:firstLine="109"/>
              <w:rPr>
                <w:szCs w:val="21"/>
              </w:rPr>
            </w:pPr>
            <w:r w:rsidRPr="00ED0546">
              <w:rPr>
                <w:noProof/>
                <w:szCs w:val="21"/>
              </w:rPr>
              <mc:AlternateContent>
                <mc:Choice Requires="wps">
                  <w:drawing>
                    <wp:anchor distT="0" distB="0" distL="114300" distR="114300" simplePos="0" relativeHeight="251659264" behindDoc="0" locked="0" layoutInCell="1" allowOverlap="1" wp14:anchorId="269B992A" wp14:editId="3A4F9B3A">
                      <wp:simplePos x="0" y="0"/>
                      <wp:positionH relativeFrom="column">
                        <wp:posOffset>107315</wp:posOffset>
                      </wp:positionH>
                      <wp:positionV relativeFrom="paragraph">
                        <wp:posOffset>213360</wp:posOffset>
                      </wp:positionV>
                      <wp:extent cx="5867400" cy="1781175"/>
                      <wp:effectExtent l="19050" t="19050" r="19050" b="28575"/>
                      <wp:wrapNone/>
                      <wp:docPr id="25" name="角丸四角形 25"/>
                      <wp:cNvGraphicFramePr/>
                      <a:graphic xmlns:a="http://schemas.openxmlformats.org/drawingml/2006/main">
                        <a:graphicData uri="http://schemas.microsoft.com/office/word/2010/wordprocessingShape">
                          <wps:wsp>
                            <wps:cNvSpPr/>
                            <wps:spPr bwMode="auto">
                              <a:xfrm>
                                <a:off x="0" y="0"/>
                                <a:ext cx="5867400" cy="1781175"/>
                              </a:xfrm>
                              <a:prstGeom prst="roundRect">
                                <a:avLst/>
                              </a:prstGeom>
                              <a:noFill/>
                              <a:ln w="28575">
                                <a:solidFill>
                                  <a:schemeClr val="accent5"/>
                                </a:solidFill>
                                <a:prstDash val="dash"/>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30E92" id="角丸四角形 25" o:spid="_x0000_s1026" style="position:absolute;left:0;text-align:left;margin-left:8.45pt;margin-top:16.8pt;width:462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" filled="f" strokecolor="#4472c4 [3208]" strokeweight="2.25pt">
                      <v:stroke dashstyle="dash" joinstyle="miter"/>
                      <v:textbox inset="5.85pt,.7pt,5.85pt,.7pt"/>
                    </v:roundrect>
                  </w:pict>
                </mc:Fallback>
              </mc:AlternateContent>
            </w:r>
          </w:p>
          <w:p w:rsidR="00BE7CB1" w:rsidRPr="00247768" w:rsidRDefault="00247768" w:rsidP="002E5B41">
            <w:pPr>
              <w:snapToGrid w:val="0"/>
              <w:spacing w:line="480" w:lineRule="auto"/>
              <w:ind w:leftChars="152" w:left="1173" w:rightChars="95" w:right="199" w:hangingChars="405" w:hanging="854"/>
              <w:rPr>
                <w:b/>
                <w:color w:val="FF0000"/>
              </w:rPr>
            </w:pPr>
            <w:r w:rsidRPr="00247768">
              <w:rPr>
                <w:rFonts w:hint="eastAsia"/>
                <w:b/>
                <w:color w:val="FF0000"/>
                <w:szCs w:val="21"/>
              </w:rPr>
              <w:t>■</w:t>
            </w:r>
            <w:r w:rsidR="00D170C5" w:rsidRPr="00247768">
              <w:rPr>
                <w:rFonts w:hint="eastAsia"/>
                <w:b/>
                <w:color w:val="FF0000"/>
                <w:szCs w:val="21"/>
              </w:rPr>
              <w:t>（１</w:t>
            </w:r>
            <w:r w:rsidR="00BE7CB1" w:rsidRPr="00247768">
              <w:rPr>
                <w:rFonts w:hint="eastAsia"/>
                <w:b/>
                <w:color w:val="FF0000"/>
                <w:szCs w:val="21"/>
              </w:rPr>
              <w:t>）利用が終了し、データ提供時に利用した媒体内の匿名レセプト情報等及びコンピュータ等に複写した匿名レセプト情報等、中間生成物及び最終生成物のデータを下記のとおりすべて消去したことを証明します</w:t>
            </w:r>
            <w:r w:rsidR="00BE7CB1" w:rsidRPr="00247768">
              <w:rPr>
                <w:rFonts w:hint="eastAsia"/>
                <w:b/>
                <w:color w:val="FF0000"/>
              </w:rPr>
              <w:t>。</w:t>
            </w:r>
          </w:p>
          <w:p w:rsidR="00D170C5" w:rsidRPr="00503905" w:rsidRDefault="00D170C5" w:rsidP="00D170C5">
            <w:pPr>
              <w:snapToGrid w:val="0"/>
              <w:spacing w:line="480" w:lineRule="auto"/>
              <w:ind w:leftChars="152" w:left="1169" w:rightChars="95" w:right="199" w:hangingChars="405" w:hanging="850"/>
              <w:rPr>
                <w:szCs w:val="21"/>
              </w:rPr>
            </w:pPr>
            <w:r>
              <w:rPr>
                <w:rFonts w:hint="eastAsia"/>
                <w:szCs w:val="21"/>
              </w:rPr>
              <w:t>□（２）</w:t>
            </w:r>
            <w:r w:rsidRPr="006C1F93">
              <w:rPr>
                <w:rFonts w:hint="eastAsia"/>
                <w:szCs w:val="21"/>
              </w:rPr>
              <w:t>利用期間の延長により、匿名レセプト情報等の利用期間が２年を超えたため、</w:t>
            </w:r>
            <w:r>
              <w:rPr>
                <w:rFonts w:hint="eastAsia"/>
              </w:rPr>
              <w:t>その管理状況を下記のとおり検査しましたことを報告いたします。</w:t>
            </w:r>
          </w:p>
          <w:p w:rsidR="00BE7CB1" w:rsidRPr="00D170C5" w:rsidRDefault="00BE7CB1" w:rsidP="002E5B41">
            <w:pPr>
              <w:snapToGrid w:val="0"/>
              <w:spacing w:line="480" w:lineRule="auto"/>
              <w:ind w:leftChars="152" w:left="1169" w:rightChars="95" w:right="199" w:hangingChars="405" w:hanging="850"/>
            </w:pPr>
          </w:p>
          <w:p w:rsidR="00BE7CB1" w:rsidRDefault="006C1F93" w:rsidP="006C1F93">
            <w:pPr>
              <w:snapToGrid w:val="0"/>
              <w:spacing w:line="480" w:lineRule="auto"/>
              <w:ind w:leftChars="152" w:left="319" w:rightChars="136" w:right="286"/>
              <w:jc w:val="left"/>
              <w:rPr>
                <w:szCs w:val="21"/>
              </w:rPr>
            </w:pPr>
            <w:r>
              <w:rPr>
                <w:rFonts w:hint="eastAsia"/>
              </w:rPr>
              <w:t>※</w:t>
            </w:r>
            <w:r w:rsidR="00BE7CB1">
              <w:rPr>
                <w:rFonts w:hint="eastAsia"/>
                <w:szCs w:val="21"/>
              </w:rPr>
              <w:t>該当項目の□を■にして当様式を提出</w:t>
            </w:r>
            <w:r w:rsidR="005A64B4">
              <w:rPr>
                <w:rFonts w:hint="eastAsia"/>
                <w:szCs w:val="21"/>
              </w:rPr>
              <w:t>すること</w:t>
            </w:r>
            <w:r w:rsidR="00BE7CB1">
              <w:rPr>
                <w:rFonts w:hint="eastAsia"/>
                <w:szCs w:val="21"/>
              </w:rPr>
              <w:t>。</w:t>
            </w:r>
          </w:p>
          <w:p w:rsidR="006C1F93" w:rsidRPr="006C5F66" w:rsidRDefault="006C1F93" w:rsidP="006C1F93">
            <w:pPr>
              <w:snapToGrid w:val="0"/>
              <w:spacing w:line="480" w:lineRule="auto"/>
              <w:ind w:leftChars="152" w:left="319" w:rightChars="136" w:right="286"/>
              <w:jc w:val="left"/>
              <w:rPr>
                <w:szCs w:val="21"/>
              </w:rPr>
            </w:pPr>
            <w:r>
              <w:rPr>
                <w:rFonts w:hint="eastAsia"/>
                <w:szCs w:val="21"/>
              </w:rPr>
              <w:t>※利用期間が2年を超えていない場合、（</w:t>
            </w:r>
            <w:r w:rsidR="00D170C5">
              <w:rPr>
                <w:rFonts w:hint="eastAsia"/>
                <w:szCs w:val="21"/>
              </w:rPr>
              <w:t>１</w:t>
            </w:r>
            <w:r>
              <w:rPr>
                <w:rFonts w:hint="eastAsia"/>
                <w:szCs w:val="21"/>
              </w:rPr>
              <w:t>）のみ■とすること。</w:t>
            </w:r>
          </w:p>
          <w:p w:rsidR="00BE7CB1" w:rsidRPr="00D41ABF" w:rsidRDefault="00BE7CB1" w:rsidP="002E5B41">
            <w:pPr>
              <w:snapToGrid w:val="0"/>
              <w:spacing w:line="276" w:lineRule="auto"/>
              <w:ind w:rightChars="136" w:right="286"/>
              <w:rPr>
                <w:szCs w:val="21"/>
              </w:rPr>
            </w:pPr>
          </w:p>
        </w:tc>
      </w:tr>
    </w:tbl>
    <w:p w:rsidR="00D170C5" w:rsidRDefault="00CE2204" w:rsidP="00D170C5">
      <w:pPr>
        <w:snapToGrid w:val="0"/>
        <w:spacing w:beforeLines="50" w:before="136" w:line="0" w:lineRule="atLeast"/>
      </w:pPr>
      <w:r>
        <w:br w:type="page"/>
      </w:r>
    </w:p>
    <w:p w:rsidR="00D170C5" w:rsidRDefault="00A803F0" w:rsidP="00D170C5">
      <w:pPr>
        <w:numPr>
          <w:ilvl w:val="0"/>
          <w:numId w:val="6"/>
        </w:numPr>
        <w:snapToGrid w:val="0"/>
        <w:spacing w:beforeLines="50" w:before="136" w:line="0" w:lineRule="atLeast"/>
      </w:pPr>
      <w:r w:rsidRPr="00ED0546">
        <w:rPr>
          <w:noProof/>
          <w:szCs w:val="21"/>
        </w:rPr>
        <w:lastRenderedPageBreak/>
        <mc:AlternateContent>
          <mc:Choice Requires="wps">
            <w:drawing>
              <wp:anchor distT="0" distB="0" distL="114300" distR="114300" simplePos="0" relativeHeight="251681792" behindDoc="0" locked="0" layoutInCell="1" allowOverlap="1" wp14:anchorId="78FF5396" wp14:editId="7636A13E">
                <wp:simplePos x="0" y="0"/>
                <wp:positionH relativeFrom="column">
                  <wp:posOffset>2692961</wp:posOffset>
                </wp:positionH>
                <wp:positionV relativeFrom="paragraph">
                  <wp:posOffset>-284155</wp:posOffset>
                </wp:positionV>
                <wp:extent cx="3383915" cy="1064983"/>
                <wp:effectExtent l="0" t="0" r="26035" b="211455"/>
                <wp:wrapNone/>
                <wp:docPr id="21" name="角丸四角形吹き出し 21"/>
                <wp:cNvGraphicFramePr/>
                <a:graphic xmlns:a="http://schemas.openxmlformats.org/drawingml/2006/main">
                  <a:graphicData uri="http://schemas.microsoft.com/office/word/2010/wordprocessingShape">
                    <wps:wsp>
                      <wps:cNvSpPr/>
                      <wps:spPr bwMode="auto">
                        <a:xfrm>
                          <a:off x="0" y="0"/>
                          <a:ext cx="3383915" cy="1064983"/>
                        </a:xfrm>
                        <a:prstGeom prst="wedgeRoundRectCallout">
                          <a:avLst>
                            <a:gd name="adj1" fmla="val -42506"/>
                            <a:gd name="adj2" fmla="val 66866"/>
                            <a:gd name="adj3" fmla="val 16667"/>
                          </a:avLst>
                        </a:prstGeom>
                        <a:solidFill>
                          <a:srgbClr val="FBE4D5"/>
                        </a:solidFill>
                        <a:ln w="9525">
                          <a:solidFill>
                            <a:srgbClr val="000000"/>
                          </a:solidFill>
                          <a:miter lim="800000"/>
                          <a:headEnd/>
                          <a:tailEnd/>
                        </a:ln>
                      </wps:spPr>
                      <wps:txbx>
                        <w:txbxContent>
                          <w:p w:rsidR="001F6202" w:rsidRDefault="009C7CC2" w:rsidP="009C7CC2">
                            <w:pPr>
                              <w:snapToGrid w:val="0"/>
                              <w:contextualSpacing/>
                              <w:jc w:val="left"/>
                              <w:rPr>
                                <w:rFonts w:ascii="Meiryo UI" w:eastAsia="Meiryo UI" w:hAnsi="Meiryo UI"/>
                              </w:rPr>
                            </w:pPr>
                            <w:r>
                              <w:rPr>
                                <w:rFonts w:ascii="Meiryo UI" w:eastAsia="Meiryo UI" w:hAnsi="Meiryo UI" w:hint="eastAsia"/>
                              </w:rPr>
                              <w:t>具体的方法や</w:t>
                            </w:r>
                            <w:r>
                              <w:rPr>
                                <w:rFonts w:ascii="Meiryo UI" w:eastAsia="Meiryo UI" w:hAnsi="Meiryo UI"/>
                              </w:rPr>
                              <w:t>ソフトウェア名を記入ください。</w:t>
                            </w:r>
                            <w:r w:rsidR="001F6202">
                              <w:rPr>
                                <w:rFonts w:ascii="Meiryo UI" w:eastAsia="Meiryo UI" w:hAnsi="Meiryo UI" w:hint="eastAsia"/>
                              </w:rPr>
                              <w:t>なお</w:t>
                            </w:r>
                            <w:r w:rsidR="001F6202">
                              <w:rPr>
                                <w:rFonts w:ascii="Meiryo UI" w:eastAsia="Meiryo UI" w:hAnsi="Meiryo UI"/>
                              </w:rPr>
                              <w:t>、ごみ箱への移動や</w:t>
                            </w:r>
                            <w:r w:rsidR="001F6202">
                              <w:rPr>
                                <w:rFonts w:ascii="Meiryo UI" w:eastAsia="Meiryo UI" w:hAnsi="Meiryo UI" w:hint="eastAsia"/>
                              </w:rPr>
                              <w:t>フォーマット</w:t>
                            </w:r>
                            <w:r w:rsidR="001F6202">
                              <w:rPr>
                                <w:rFonts w:ascii="Meiryo UI" w:eastAsia="Meiryo UI" w:hAnsi="Meiryo UI"/>
                              </w:rPr>
                              <w:t>による削除は認められません。</w:t>
                            </w:r>
                          </w:p>
                          <w:p w:rsidR="009C7CC2" w:rsidRPr="00BF3753" w:rsidRDefault="00A803F0" w:rsidP="009C7CC2">
                            <w:pPr>
                              <w:snapToGrid w:val="0"/>
                              <w:contextualSpacing/>
                              <w:jc w:val="left"/>
                              <w:rPr>
                                <w:rFonts w:ascii="Meiryo UI" w:eastAsia="Meiryo UI" w:hAnsi="Meiryo UI"/>
                              </w:rPr>
                            </w:pPr>
                            <w:r>
                              <w:rPr>
                                <w:rFonts w:ascii="Meiryo UI" w:eastAsia="Meiryo UI" w:hAnsi="Meiryo UI" w:hint="eastAsia"/>
                              </w:rPr>
                              <w:t>また</w:t>
                            </w:r>
                            <w:r w:rsidR="001F6202">
                              <w:rPr>
                                <w:rFonts w:ascii="Meiryo UI" w:eastAsia="Meiryo UI" w:hAnsi="Meiryo UI"/>
                              </w:rPr>
                              <w:t>、</w:t>
                            </w:r>
                            <w:r w:rsidR="009C7CC2">
                              <w:rPr>
                                <w:rFonts w:ascii="Meiryo UI" w:eastAsia="Meiryo UI" w:hAnsi="Meiryo UI" w:hint="eastAsia"/>
                              </w:rPr>
                              <w:t>消去を</w:t>
                            </w:r>
                            <w:r w:rsidR="009C7CC2">
                              <w:rPr>
                                <w:rFonts w:ascii="Meiryo UI" w:eastAsia="Meiryo UI" w:hAnsi="Meiryo UI"/>
                              </w:rPr>
                              <w:t>実施した証明書（</w:t>
                            </w:r>
                            <w:r w:rsidR="009C7CC2">
                              <w:rPr>
                                <w:rFonts w:ascii="Meiryo UI" w:eastAsia="Meiryo UI" w:hAnsi="Meiryo UI" w:hint="eastAsia"/>
                              </w:rPr>
                              <w:t>消去時の</w:t>
                            </w:r>
                            <w:r w:rsidR="009C7CC2">
                              <w:rPr>
                                <w:rFonts w:ascii="Meiryo UI" w:eastAsia="Meiryo UI" w:hAnsi="Meiryo UI"/>
                              </w:rPr>
                              <w:t>スクリーンショット等）</w:t>
                            </w:r>
                            <w:r w:rsidR="001F6202">
                              <w:rPr>
                                <w:rFonts w:ascii="Meiryo UI" w:eastAsia="Meiryo UI" w:hAnsi="Meiryo UI" w:hint="eastAsia"/>
                              </w:rPr>
                              <w:t>を</w:t>
                            </w:r>
                            <w:r w:rsidR="001F6202">
                              <w:rPr>
                                <w:rFonts w:ascii="Meiryo UI" w:eastAsia="Meiryo UI" w:hAnsi="Meiryo UI"/>
                              </w:rPr>
                              <w:t>本様式に添付してください。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F5396" id="角丸四角形吹き出し 21" o:spid="_x0000_s1032" type="#_x0000_t62" style="position:absolute;left:0;text-align:left;margin-left:212.05pt;margin-top:-22.35pt;width:266.45pt;height:8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" adj="1619,25243" fillcolor="#fbe4d5">
                <v:textbox inset="5.85pt,.7pt,5.85pt,.7pt">
                  <w:txbxContent>
                    <w:p w:rsidR="001F6202" w:rsidRDefault="009C7CC2" w:rsidP="009C7CC2">
                      <w:pPr>
                        <w:snapToGrid w:val="0"/>
                        <w:contextualSpacing/>
                        <w:jc w:val="left"/>
                        <w:rPr>
                          <w:rFonts w:ascii="Meiryo UI" w:eastAsia="Meiryo UI" w:hAnsi="Meiryo UI"/>
                        </w:rPr>
                      </w:pPr>
                      <w:r>
                        <w:rPr>
                          <w:rFonts w:ascii="Meiryo UI" w:eastAsia="Meiryo UI" w:hAnsi="Meiryo UI" w:hint="eastAsia"/>
                        </w:rPr>
                        <w:t>具体的方法や</w:t>
                      </w:r>
                      <w:r>
                        <w:rPr>
                          <w:rFonts w:ascii="Meiryo UI" w:eastAsia="Meiryo UI" w:hAnsi="Meiryo UI"/>
                        </w:rPr>
                        <w:t>ソフトウェア名を記入ください。</w:t>
                      </w:r>
                      <w:r w:rsidR="001F6202">
                        <w:rPr>
                          <w:rFonts w:ascii="Meiryo UI" w:eastAsia="Meiryo UI" w:hAnsi="Meiryo UI" w:hint="eastAsia"/>
                        </w:rPr>
                        <w:t>なお</w:t>
                      </w:r>
                      <w:r w:rsidR="001F6202">
                        <w:rPr>
                          <w:rFonts w:ascii="Meiryo UI" w:eastAsia="Meiryo UI" w:hAnsi="Meiryo UI"/>
                        </w:rPr>
                        <w:t>、ごみ箱への移動や</w:t>
                      </w:r>
                      <w:r w:rsidR="001F6202">
                        <w:rPr>
                          <w:rFonts w:ascii="Meiryo UI" w:eastAsia="Meiryo UI" w:hAnsi="Meiryo UI" w:hint="eastAsia"/>
                        </w:rPr>
                        <w:t>フォーマット</w:t>
                      </w:r>
                      <w:r w:rsidR="001F6202">
                        <w:rPr>
                          <w:rFonts w:ascii="Meiryo UI" w:eastAsia="Meiryo UI" w:hAnsi="Meiryo UI"/>
                        </w:rPr>
                        <w:t>による削除は認められません。</w:t>
                      </w:r>
                    </w:p>
                    <w:p w:rsidR="009C7CC2" w:rsidRPr="00BF3753" w:rsidRDefault="00A803F0" w:rsidP="009C7CC2">
                      <w:pPr>
                        <w:snapToGrid w:val="0"/>
                        <w:contextualSpacing/>
                        <w:jc w:val="left"/>
                        <w:rPr>
                          <w:rFonts w:ascii="Meiryo UI" w:eastAsia="Meiryo UI" w:hAnsi="Meiryo UI" w:hint="eastAsia"/>
                        </w:rPr>
                      </w:pPr>
                      <w:r>
                        <w:rPr>
                          <w:rFonts w:ascii="Meiryo UI" w:eastAsia="Meiryo UI" w:hAnsi="Meiryo UI" w:hint="eastAsia"/>
                        </w:rPr>
                        <w:t>また</w:t>
                      </w:r>
                      <w:r w:rsidR="001F6202">
                        <w:rPr>
                          <w:rFonts w:ascii="Meiryo UI" w:eastAsia="Meiryo UI" w:hAnsi="Meiryo UI"/>
                        </w:rPr>
                        <w:t>、</w:t>
                      </w:r>
                      <w:r w:rsidR="009C7CC2">
                        <w:rPr>
                          <w:rFonts w:ascii="Meiryo UI" w:eastAsia="Meiryo UI" w:hAnsi="Meiryo UI" w:hint="eastAsia"/>
                        </w:rPr>
                        <w:t>消去を</w:t>
                      </w:r>
                      <w:r w:rsidR="009C7CC2">
                        <w:rPr>
                          <w:rFonts w:ascii="Meiryo UI" w:eastAsia="Meiryo UI" w:hAnsi="Meiryo UI"/>
                        </w:rPr>
                        <w:t>実施した証明書（</w:t>
                      </w:r>
                      <w:r w:rsidR="009C7CC2">
                        <w:rPr>
                          <w:rFonts w:ascii="Meiryo UI" w:eastAsia="Meiryo UI" w:hAnsi="Meiryo UI" w:hint="eastAsia"/>
                        </w:rPr>
                        <w:t>消去時の</w:t>
                      </w:r>
                      <w:r w:rsidR="009C7CC2">
                        <w:rPr>
                          <w:rFonts w:ascii="Meiryo UI" w:eastAsia="Meiryo UI" w:hAnsi="Meiryo UI"/>
                        </w:rPr>
                        <w:t>スクリーンショット等）</w:t>
                      </w:r>
                      <w:r w:rsidR="001F6202">
                        <w:rPr>
                          <w:rFonts w:ascii="Meiryo UI" w:eastAsia="Meiryo UI" w:hAnsi="Meiryo UI" w:hint="eastAsia"/>
                        </w:rPr>
                        <w:t>を</w:t>
                      </w:r>
                      <w:r w:rsidR="001F6202">
                        <w:rPr>
                          <w:rFonts w:ascii="Meiryo UI" w:eastAsia="Meiryo UI" w:hAnsi="Meiryo UI"/>
                        </w:rPr>
                        <w:t>本様式に添付してください。</w:t>
                      </w:r>
                    </w:p>
                  </w:txbxContent>
                </v:textbox>
              </v:shape>
            </w:pict>
          </mc:Fallback>
        </mc:AlternateContent>
      </w:r>
      <w:r w:rsidR="00CA795B" w:rsidRPr="00ED0546">
        <w:rPr>
          <w:noProof/>
          <w:szCs w:val="21"/>
        </w:rPr>
        <mc:AlternateContent>
          <mc:Choice Requires="wps">
            <w:drawing>
              <wp:anchor distT="0" distB="0" distL="114300" distR="114300" simplePos="0" relativeHeight="251683840" behindDoc="0" locked="0" layoutInCell="1" allowOverlap="1" wp14:anchorId="32E0FB8E" wp14:editId="7C1F378C">
                <wp:simplePos x="0" y="0"/>
                <wp:positionH relativeFrom="column">
                  <wp:posOffset>2692400</wp:posOffset>
                </wp:positionH>
                <wp:positionV relativeFrom="paragraph">
                  <wp:posOffset>1980565</wp:posOffset>
                </wp:positionV>
                <wp:extent cx="3383915" cy="819150"/>
                <wp:effectExtent l="0" t="0" r="26035" b="209550"/>
                <wp:wrapNone/>
                <wp:docPr id="22" name="角丸四角形吹き出し 22"/>
                <wp:cNvGraphicFramePr/>
                <a:graphic xmlns:a="http://schemas.openxmlformats.org/drawingml/2006/main">
                  <a:graphicData uri="http://schemas.microsoft.com/office/word/2010/wordprocessingShape">
                    <wps:wsp>
                      <wps:cNvSpPr/>
                      <wps:spPr bwMode="auto">
                        <a:xfrm>
                          <a:off x="0" y="0"/>
                          <a:ext cx="3383915" cy="819150"/>
                        </a:xfrm>
                        <a:prstGeom prst="wedgeRoundRectCallout">
                          <a:avLst>
                            <a:gd name="adj1" fmla="val -44092"/>
                            <a:gd name="adj2" fmla="val 70893"/>
                            <a:gd name="adj3" fmla="val 16667"/>
                          </a:avLst>
                        </a:prstGeom>
                        <a:solidFill>
                          <a:srgbClr val="FBE4D5"/>
                        </a:solidFill>
                        <a:ln w="9525">
                          <a:solidFill>
                            <a:srgbClr val="000000"/>
                          </a:solidFill>
                          <a:miter lim="800000"/>
                          <a:headEnd/>
                          <a:tailEnd/>
                        </a:ln>
                      </wps:spPr>
                      <wps:txbx>
                        <w:txbxContent>
                          <w:p w:rsidR="009C7CC2" w:rsidRPr="009C7CC2" w:rsidRDefault="009C7CC2" w:rsidP="009C7CC2">
                            <w:pPr>
                              <w:snapToGrid w:val="0"/>
                              <w:contextualSpacing/>
                              <w:jc w:val="left"/>
                              <w:rPr>
                                <w:rFonts w:ascii="Meiryo UI" w:eastAsia="Meiryo UI" w:hAnsi="Meiryo UI"/>
                              </w:rPr>
                            </w:pPr>
                            <w:r w:rsidRPr="009C7CC2">
                              <w:rPr>
                                <w:rFonts w:ascii="Meiryo UI" w:eastAsia="Meiryo UI" w:hAnsi="Meiryo UI" w:hint="eastAsia"/>
                                <w:szCs w:val="21"/>
                              </w:rPr>
                              <w:t>複数の利用場所・保管場所を設</w:t>
                            </w:r>
                            <w:r>
                              <w:rPr>
                                <w:rFonts w:ascii="Meiryo UI" w:eastAsia="Meiryo UI" w:hAnsi="Meiryo UI" w:hint="eastAsia"/>
                                <w:szCs w:val="21"/>
                              </w:rPr>
                              <w:t>定した場合は、様式</w:t>
                            </w:r>
                            <w:r>
                              <w:rPr>
                                <w:rFonts w:ascii="Meiryo UI" w:eastAsia="Meiryo UI" w:hAnsi="Meiryo UI"/>
                                <w:szCs w:val="21"/>
                              </w:rPr>
                              <w:t>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szCs w:val="21"/>
                              </w:rPr>
                              <w:t xml:space="preserve"> (4)-11記載</w:t>
                            </w:r>
                            <w:r w:rsidR="001F6202">
                              <w:rPr>
                                <w:rFonts w:ascii="Meiryo UI" w:eastAsia="Meiryo UI" w:hAnsi="Meiryo UI" w:hint="eastAsia"/>
                                <w:szCs w:val="21"/>
                              </w:rPr>
                              <w:t>の利用場所ごと</w:t>
                            </w:r>
                            <w:r>
                              <w:rPr>
                                <w:rFonts w:ascii="Meiryo UI" w:eastAsia="Meiryo UI" w:hAnsi="Meiryo UI" w:hint="eastAsia"/>
                                <w:szCs w:val="21"/>
                              </w:rPr>
                              <w:t>に欄を</w:t>
                            </w:r>
                            <w:r>
                              <w:rPr>
                                <w:rFonts w:ascii="Meiryo UI" w:eastAsia="Meiryo UI" w:hAnsi="Meiryo UI"/>
                                <w:szCs w:val="21"/>
                              </w:rPr>
                              <w:t>作成</w:t>
                            </w:r>
                            <w:r w:rsidR="00CA795B">
                              <w:rPr>
                                <w:rFonts w:ascii="Meiryo UI" w:eastAsia="Meiryo UI" w:hAnsi="Meiryo UI" w:hint="eastAsia"/>
                                <w:szCs w:val="21"/>
                              </w:rPr>
                              <w:t>いただいた</w:t>
                            </w:r>
                            <w:r w:rsidR="001F6202">
                              <w:rPr>
                                <w:rFonts w:ascii="Meiryo UI" w:eastAsia="Meiryo UI" w:hAnsi="Meiryo UI" w:hint="eastAsia"/>
                                <w:szCs w:val="21"/>
                              </w:rPr>
                              <w:t>上</w:t>
                            </w:r>
                            <w:r w:rsidR="00CA795B">
                              <w:rPr>
                                <w:rFonts w:ascii="Meiryo UI" w:eastAsia="Meiryo UI" w:hAnsi="Meiryo UI" w:hint="eastAsia"/>
                                <w:szCs w:val="21"/>
                              </w:rPr>
                              <w:t>で</w:t>
                            </w:r>
                            <w:r w:rsidR="001F6202">
                              <w:rPr>
                                <w:rFonts w:ascii="Meiryo UI" w:eastAsia="Meiryo UI" w:hAnsi="Meiryo UI"/>
                                <w:szCs w:val="21"/>
                              </w:rPr>
                              <w:t>報告し</w:t>
                            </w:r>
                            <w:r>
                              <w:rPr>
                                <w:rFonts w:ascii="Meiryo UI" w:eastAsia="Meiryo UI" w:hAnsi="Meiryo UI"/>
                                <w:szCs w:val="21"/>
                              </w:rPr>
                              <w:t>てください。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0FB8E" id="角丸四角形吹き出し 22" o:spid="_x0000_s1033" type="#_x0000_t62" style="position:absolute;left:0;text-align:left;margin-left:212pt;margin-top:155.95pt;width:266.4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" adj="1276,26113" fillcolor="#fbe4d5">
                <v:textbox inset="5.85pt,.7pt,5.85pt,.7pt">
                  <w:txbxContent>
                    <w:p w:rsidR="009C7CC2" w:rsidRPr="009C7CC2" w:rsidRDefault="009C7CC2" w:rsidP="009C7CC2">
                      <w:pPr>
                        <w:snapToGrid w:val="0"/>
                        <w:contextualSpacing/>
                        <w:jc w:val="left"/>
                        <w:rPr>
                          <w:rFonts w:ascii="Meiryo UI" w:eastAsia="Meiryo UI" w:hAnsi="Meiryo UI" w:hint="eastAsia"/>
                        </w:rPr>
                      </w:pPr>
                      <w:r w:rsidRPr="009C7CC2">
                        <w:rPr>
                          <w:rFonts w:ascii="Meiryo UI" w:eastAsia="Meiryo UI" w:hAnsi="Meiryo UI" w:hint="eastAsia"/>
                          <w:szCs w:val="21"/>
                        </w:rPr>
                        <w:t>複数の利用場所・保管場所を設</w:t>
                      </w:r>
                      <w:r>
                        <w:rPr>
                          <w:rFonts w:ascii="Meiryo UI" w:eastAsia="Meiryo UI" w:hAnsi="Meiryo UI" w:hint="eastAsia"/>
                          <w:szCs w:val="21"/>
                        </w:rPr>
                        <w:t>定した場合は、様式</w:t>
                      </w:r>
                      <w:r>
                        <w:rPr>
                          <w:rFonts w:ascii="Meiryo UI" w:eastAsia="Meiryo UI" w:hAnsi="Meiryo UI"/>
                          <w:szCs w:val="21"/>
                        </w:rPr>
                        <w:t>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szCs w:val="21"/>
                        </w:rPr>
                        <w:t xml:space="preserve"> (4)-11記載</w:t>
                      </w:r>
                      <w:r w:rsidR="001F6202">
                        <w:rPr>
                          <w:rFonts w:ascii="Meiryo UI" w:eastAsia="Meiryo UI" w:hAnsi="Meiryo UI" w:hint="eastAsia"/>
                          <w:szCs w:val="21"/>
                        </w:rPr>
                        <w:t>の利用場所ごと</w:t>
                      </w:r>
                      <w:r>
                        <w:rPr>
                          <w:rFonts w:ascii="Meiryo UI" w:eastAsia="Meiryo UI" w:hAnsi="Meiryo UI" w:hint="eastAsia"/>
                          <w:szCs w:val="21"/>
                        </w:rPr>
                        <w:t>に欄を</w:t>
                      </w:r>
                      <w:r>
                        <w:rPr>
                          <w:rFonts w:ascii="Meiryo UI" w:eastAsia="Meiryo UI" w:hAnsi="Meiryo UI"/>
                          <w:szCs w:val="21"/>
                        </w:rPr>
                        <w:t>作成</w:t>
                      </w:r>
                      <w:r w:rsidR="00CA795B">
                        <w:rPr>
                          <w:rFonts w:ascii="Meiryo UI" w:eastAsia="Meiryo UI" w:hAnsi="Meiryo UI" w:hint="eastAsia"/>
                          <w:szCs w:val="21"/>
                        </w:rPr>
                        <w:t>いただいた</w:t>
                      </w:r>
                      <w:r w:rsidR="001F6202">
                        <w:rPr>
                          <w:rFonts w:ascii="Meiryo UI" w:eastAsia="Meiryo UI" w:hAnsi="Meiryo UI" w:hint="eastAsia"/>
                          <w:szCs w:val="21"/>
                        </w:rPr>
                        <w:t>上</w:t>
                      </w:r>
                      <w:r w:rsidR="00CA795B">
                        <w:rPr>
                          <w:rFonts w:ascii="Meiryo UI" w:eastAsia="Meiryo UI" w:hAnsi="Meiryo UI" w:hint="eastAsia"/>
                          <w:szCs w:val="21"/>
                        </w:rPr>
                        <w:t>で</w:t>
                      </w:r>
                      <w:r w:rsidR="001F6202">
                        <w:rPr>
                          <w:rFonts w:ascii="Meiryo UI" w:eastAsia="Meiryo UI" w:hAnsi="Meiryo UI"/>
                          <w:szCs w:val="21"/>
                        </w:rPr>
                        <w:t>報告し</w:t>
                      </w:r>
                      <w:r>
                        <w:rPr>
                          <w:rFonts w:ascii="Meiryo UI" w:eastAsia="Meiryo UI" w:hAnsi="Meiryo UI"/>
                          <w:szCs w:val="21"/>
                        </w:rPr>
                        <w:t>てください。</w:t>
                      </w:r>
                    </w:p>
                  </w:txbxContent>
                </v:textbox>
              </v:shape>
            </w:pict>
          </mc:Fallback>
        </mc:AlternateContent>
      </w:r>
      <w:r w:rsidR="00D170C5">
        <w:rPr>
          <w:rFonts w:hint="eastAsia"/>
        </w:rPr>
        <w:t>匿名レセプト情報等のデータ措置の報告</w:t>
      </w:r>
    </w:p>
    <w:p w:rsidR="00D170C5" w:rsidRDefault="00D170C5" w:rsidP="00D170C5">
      <w:pPr>
        <w:snapToGrid w:val="0"/>
        <w:spacing w:beforeLines="50" w:before="136" w:line="0" w:lineRule="atLeast"/>
        <w:ind w:left="720"/>
      </w:pP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3"/>
        <w:gridCol w:w="7944"/>
      </w:tblGrid>
      <w:tr w:rsidR="00D170C5" w:rsidTr="00571507">
        <w:trPr>
          <w:trHeight w:val="473"/>
        </w:trPr>
        <w:tc>
          <w:tcPr>
            <w:tcW w:w="1653" w:type="dxa"/>
            <w:tcBorders>
              <w:top w:val="single" w:sz="4" w:space="0" w:color="auto"/>
              <w:left w:val="single" w:sz="4" w:space="0" w:color="000000"/>
              <w:bottom w:val="single" w:sz="4" w:space="0" w:color="auto"/>
              <w:right w:val="single" w:sz="4" w:space="0" w:color="auto"/>
            </w:tcBorders>
            <w:vAlign w:val="center"/>
            <w:hideMark/>
          </w:tcPr>
          <w:p w:rsidR="00D170C5" w:rsidRPr="00CE2204" w:rsidRDefault="00D170C5" w:rsidP="00571507">
            <w:pPr>
              <w:snapToGrid w:val="0"/>
              <w:jc w:val="center"/>
              <w:rPr>
                <w:szCs w:val="21"/>
              </w:rPr>
            </w:pPr>
            <w:r w:rsidRPr="00CE2204">
              <w:rPr>
                <w:rFonts w:hint="eastAsia"/>
                <w:szCs w:val="21"/>
              </w:rPr>
              <w:t>消去年月日</w:t>
            </w:r>
          </w:p>
        </w:tc>
        <w:tc>
          <w:tcPr>
            <w:tcW w:w="7944" w:type="dxa"/>
            <w:tcBorders>
              <w:top w:val="single" w:sz="4" w:space="0" w:color="auto"/>
              <w:left w:val="single" w:sz="4" w:space="0" w:color="000000"/>
              <w:bottom w:val="single" w:sz="4" w:space="0" w:color="auto"/>
              <w:right w:val="single" w:sz="4" w:space="0" w:color="auto"/>
            </w:tcBorders>
            <w:vAlign w:val="center"/>
            <w:hideMark/>
          </w:tcPr>
          <w:p w:rsidR="00D170C5" w:rsidRPr="00CE2204" w:rsidRDefault="009C7CC2" w:rsidP="00571507">
            <w:pPr>
              <w:snapToGrid w:val="0"/>
              <w:rPr>
                <w:szCs w:val="21"/>
              </w:rPr>
            </w:pPr>
            <w:r>
              <w:rPr>
                <w:rFonts w:hint="eastAsia"/>
                <w:szCs w:val="21"/>
              </w:rPr>
              <w:t>西暦</w:t>
            </w:r>
            <w:r w:rsidRPr="009C7CC2">
              <w:rPr>
                <w:rFonts w:hint="eastAsia"/>
                <w:color w:val="FF0000"/>
                <w:szCs w:val="21"/>
              </w:rPr>
              <w:t>20XX</w:t>
            </w:r>
            <w:r>
              <w:rPr>
                <w:rFonts w:hint="eastAsia"/>
                <w:szCs w:val="21"/>
              </w:rPr>
              <w:t>年</w:t>
            </w:r>
            <w:r w:rsidRPr="009C7CC2">
              <w:rPr>
                <w:rFonts w:hint="eastAsia"/>
                <w:color w:val="FF0000"/>
                <w:szCs w:val="21"/>
              </w:rPr>
              <w:t>XX</w:t>
            </w:r>
            <w:r w:rsidR="001F6202">
              <w:rPr>
                <w:rFonts w:hint="eastAsia"/>
                <w:szCs w:val="21"/>
              </w:rPr>
              <w:t>月</w:t>
            </w:r>
            <w:r w:rsidRPr="009C7CC2">
              <w:rPr>
                <w:rFonts w:hint="eastAsia"/>
                <w:color w:val="FF0000"/>
                <w:szCs w:val="21"/>
              </w:rPr>
              <w:t>XX</w:t>
            </w:r>
            <w:r w:rsidR="00D170C5" w:rsidRPr="00CE2204">
              <w:rPr>
                <w:rFonts w:hint="eastAsia"/>
                <w:szCs w:val="21"/>
              </w:rPr>
              <w:t>日</w:t>
            </w:r>
          </w:p>
        </w:tc>
      </w:tr>
      <w:tr w:rsidR="00D170C5" w:rsidTr="00571507">
        <w:trPr>
          <w:trHeight w:val="1092"/>
        </w:trPr>
        <w:tc>
          <w:tcPr>
            <w:tcW w:w="1653" w:type="dxa"/>
            <w:tcBorders>
              <w:top w:val="single" w:sz="4" w:space="0" w:color="auto"/>
              <w:left w:val="single" w:sz="4" w:space="0" w:color="000000"/>
              <w:bottom w:val="single" w:sz="4" w:space="0" w:color="auto"/>
              <w:right w:val="single" w:sz="4" w:space="0" w:color="auto"/>
            </w:tcBorders>
            <w:vAlign w:val="center"/>
            <w:hideMark/>
          </w:tcPr>
          <w:p w:rsidR="00D170C5" w:rsidRPr="00CE2204" w:rsidRDefault="00D170C5" w:rsidP="00571507">
            <w:pPr>
              <w:snapToGrid w:val="0"/>
              <w:jc w:val="center"/>
              <w:rPr>
                <w:szCs w:val="21"/>
              </w:rPr>
            </w:pPr>
            <w:r w:rsidRPr="00CE2204">
              <w:rPr>
                <w:rFonts w:hint="eastAsia"/>
                <w:szCs w:val="21"/>
              </w:rPr>
              <w:t>消去方法</w:t>
            </w:r>
          </w:p>
        </w:tc>
        <w:tc>
          <w:tcPr>
            <w:tcW w:w="7944" w:type="dxa"/>
            <w:tcBorders>
              <w:top w:val="single" w:sz="4" w:space="0" w:color="auto"/>
              <w:left w:val="single" w:sz="4" w:space="0" w:color="000000"/>
              <w:bottom w:val="single" w:sz="4" w:space="0" w:color="auto"/>
              <w:right w:val="single" w:sz="4" w:space="0" w:color="auto"/>
            </w:tcBorders>
            <w:vAlign w:val="center"/>
          </w:tcPr>
          <w:p w:rsidR="00D170C5" w:rsidRPr="00CE2204" w:rsidRDefault="001F6202" w:rsidP="00571507">
            <w:pPr>
              <w:snapToGrid w:val="0"/>
              <w:rPr>
                <w:szCs w:val="21"/>
              </w:rPr>
            </w:pPr>
            <w:r w:rsidRPr="001F6202">
              <w:rPr>
                <w:rFonts w:hint="eastAsia"/>
                <w:color w:val="FF0000"/>
                <w:szCs w:val="21"/>
              </w:rPr>
              <w:t>データ消去ソフトウェア「★★★（ver.2）」を利用し消去。</w:t>
            </w:r>
          </w:p>
        </w:tc>
      </w:tr>
      <w:tr w:rsidR="00D170C5" w:rsidTr="00571507">
        <w:trPr>
          <w:trHeight w:val="1264"/>
        </w:trPr>
        <w:tc>
          <w:tcPr>
            <w:tcW w:w="1653" w:type="dxa"/>
            <w:tcBorders>
              <w:top w:val="single" w:sz="4" w:space="0" w:color="auto"/>
              <w:left w:val="single" w:sz="4" w:space="0" w:color="000000"/>
              <w:bottom w:val="single" w:sz="4" w:space="0" w:color="auto"/>
              <w:right w:val="single" w:sz="4" w:space="0" w:color="auto"/>
            </w:tcBorders>
            <w:vAlign w:val="center"/>
            <w:hideMark/>
          </w:tcPr>
          <w:p w:rsidR="00D170C5" w:rsidRPr="00CE2204" w:rsidRDefault="00D170C5" w:rsidP="00571507">
            <w:pPr>
              <w:snapToGrid w:val="0"/>
              <w:jc w:val="center"/>
              <w:rPr>
                <w:szCs w:val="21"/>
              </w:rPr>
            </w:pPr>
            <w:r w:rsidRPr="00CE2204">
              <w:rPr>
                <w:rFonts w:hint="eastAsia"/>
                <w:szCs w:val="21"/>
              </w:rPr>
              <w:t>利用場所</w:t>
            </w:r>
          </w:p>
        </w:tc>
        <w:tc>
          <w:tcPr>
            <w:tcW w:w="7944" w:type="dxa"/>
            <w:tcBorders>
              <w:top w:val="single" w:sz="4" w:space="0" w:color="auto"/>
              <w:left w:val="single" w:sz="4" w:space="0" w:color="000000"/>
              <w:bottom w:val="single" w:sz="4" w:space="0" w:color="auto"/>
              <w:right w:val="single" w:sz="4" w:space="0" w:color="auto"/>
            </w:tcBorders>
            <w:vAlign w:val="center"/>
          </w:tcPr>
          <w:p w:rsidR="00D170C5" w:rsidRPr="00CE2204" w:rsidRDefault="009C7CC2" w:rsidP="009C7CC2">
            <w:pPr>
              <w:snapToGrid w:val="0"/>
              <w:rPr>
                <w:szCs w:val="21"/>
              </w:rPr>
            </w:pPr>
            <w:r w:rsidRPr="00782760">
              <w:rPr>
                <w:rFonts w:hint="eastAsia"/>
                <w:color w:val="FF0000"/>
                <w:szCs w:val="21"/>
              </w:rPr>
              <w:t>学校法人</w:t>
            </w:r>
            <w:r w:rsidRPr="00782760">
              <w:rPr>
                <w:color w:val="FF0000"/>
                <w:szCs w:val="21"/>
              </w:rPr>
              <w:t>NDB</w:t>
            </w:r>
            <w:r w:rsidR="001F6202">
              <w:rPr>
                <w:color w:val="FF0000"/>
                <w:szCs w:val="21"/>
              </w:rPr>
              <w:t>大学</w:t>
            </w:r>
            <w:r w:rsidRPr="00782760">
              <w:rPr>
                <w:color w:val="FF0000"/>
                <w:szCs w:val="21"/>
              </w:rPr>
              <w:t>●●</w:t>
            </w:r>
            <w:r w:rsidR="001F6202">
              <w:rPr>
                <w:color w:val="FF0000"/>
                <w:szCs w:val="21"/>
              </w:rPr>
              <w:t>キャンパ</w:t>
            </w:r>
            <w:r w:rsidR="001F6202">
              <w:rPr>
                <w:rFonts w:hint="eastAsia"/>
                <w:color w:val="FF0000"/>
                <w:szCs w:val="21"/>
              </w:rPr>
              <w:t>ス</w:t>
            </w:r>
            <w:r w:rsidRPr="00782760">
              <w:rPr>
                <w:color w:val="FF0000"/>
                <w:szCs w:val="21"/>
              </w:rPr>
              <w:t>NDB解析室</w:t>
            </w:r>
          </w:p>
        </w:tc>
      </w:tr>
    </w:tbl>
    <w:p w:rsidR="00D170C5" w:rsidRDefault="00D170C5" w:rsidP="00D170C5">
      <w:pPr>
        <w:spacing w:line="0" w:lineRule="atLeast"/>
      </w:pP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3"/>
        <w:gridCol w:w="7944"/>
      </w:tblGrid>
      <w:tr w:rsidR="009C7CC2" w:rsidTr="00054634">
        <w:trPr>
          <w:trHeight w:val="473"/>
        </w:trPr>
        <w:tc>
          <w:tcPr>
            <w:tcW w:w="1653" w:type="dxa"/>
            <w:tcBorders>
              <w:top w:val="single" w:sz="4" w:space="0" w:color="auto"/>
              <w:left w:val="single" w:sz="4" w:space="0" w:color="000000"/>
              <w:bottom w:val="single" w:sz="4" w:space="0" w:color="auto"/>
              <w:right w:val="single" w:sz="4" w:space="0" w:color="auto"/>
            </w:tcBorders>
            <w:vAlign w:val="center"/>
            <w:hideMark/>
          </w:tcPr>
          <w:p w:rsidR="009C7CC2" w:rsidRPr="00CE2204" w:rsidRDefault="009C7CC2" w:rsidP="00054634">
            <w:pPr>
              <w:snapToGrid w:val="0"/>
              <w:jc w:val="center"/>
              <w:rPr>
                <w:szCs w:val="21"/>
              </w:rPr>
            </w:pPr>
            <w:r w:rsidRPr="00CE2204">
              <w:rPr>
                <w:rFonts w:hint="eastAsia"/>
                <w:szCs w:val="21"/>
              </w:rPr>
              <w:t>消去年月日</w:t>
            </w:r>
          </w:p>
        </w:tc>
        <w:tc>
          <w:tcPr>
            <w:tcW w:w="7944" w:type="dxa"/>
            <w:tcBorders>
              <w:top w:val="single" w:sz="4" w:space="0" w:color="auto"/>
              <w:left w:val="single" w:sz="4" w:space="0" w:color="000000"/>
              <w:bottom w:val="single" w:sz="4" w:space="0" w:color="auto"/>
              <w:right w:val="single" w:sz="4" w:space="0" w:color="auto"/>
            </w:tcBorders>
            <w:vAlign w:val="center"/>
            <w:hideMark/>
          </w:tcPr>
          <w:p w:rsidR="009C7CC2" w:rsidRPr="00CE2204" w:rsidRDefault="001F6202" w:rsidP="00054634">
            <w:pPr>
              <w:snapToGrid w:val="0"/>
              <w:rPr>
                <w:szCs w:val="21"/>
              </w:rPr>
            </w:pPr>
            <w:r>
              <w:rPr>
                <w:rFonts w:hint="eastAsia"/>
                <w:szCs w:val="21"/>
              </w:rPr>
              <w:t>西暦</w:t>
            </w:r>
            <w:r w:rsidRPr="009C7CC2">
              <w:rPr>
                <w:rFonts w:hint="eastAsia"/>
                <w:color w:val="FF0000"/>
                <w:szCs w:val="21"/>
              </w:rPr>
              <w:t>20XX</w:t>
            </w:r>
            <w:r>
              <w:rPr>
                <w:rFonts w:hint="eastAsia"/>
                <w:szCs w:val="21"/>
              </w:rPr>
              <w:t>年</w:t>
            </w:r>
            <w:r w:rsidRPr="009C7CC2">
              <w:rPr>
                <w:rFonts w:hint="eastAsia"/>
                <w:color w:val="FF0000"/>
                <w:szCs w:val="21"/>
              </w:rPr>
              <w:t>XX</w:t>
            </w:r>
            <w:r>
              <w:rPr>
                <w:rFonts w:hint="eastAsia"/>
                <w:szCs w:val="21"/>
              </w:rPr>
              <w:t>月</w:t>
            </w:r>
            <w:r w:rsidRPr="009C7CC2">
              <w:rPr>
                <w:rFonts w:hint="eastAsia"/>
                <w:color w:val="FF0000"/>
                <w:szCs w:val="21"/>
              </w:rPr>
              <w:t>XX</w:t>
            </w:r>
            <w:r w:rsidR="009C7CC2" w:rsidRPr="00CE2204">
              <w:rPr>
                <w:rFonts w:hint="eastAsia"/>
                <w:szCs w:val="21"/>
              </w:rPr>
              <w:t>日</w:t>
            </w:r>
          </w:p>
        </w:tc>
      </w:tr>
      <w:tr w:rsidR="009C7CC2" w:rsidTr="00054634">
        <w:trPr>
          <w:trHeight w:val="1092"/>
        </w:trPr>
        <w:tc>
          <w:tcPr>
            <w:tcW w:w="1653" w:type="dxa"/>
            <w:tcBorders>
              <w:top w:val="single" w:sz="4" w:space="0" w:color="auto"/>
              <w:left w:val="single" w:sz="4" w:space="0" w:color="000000"/>
              <w:bottom w:val="single" w:sz="4" w:space="0" w:color="auto"/>
              <w:right w:val="single" w:sz="4" w:space="0" w:color="auto"/>
            </w:tcBorders>
            <w:vAlign w:val="center"/>
            <w:hideMark/>
          </w:tcPr>
          <w:p w:rsidR="009C7CC2" w:rsidRPr="00CE2204" w:rsidRDefault="009C7CC2" w:rsidP="00054634">
            <w:pPr>
              <w:snapToGrid w:val="0"/>
              <w:jc w:val="center"/>
              <w:rPr>
                <w:szCs w:val="21"/>
              </w:rPr>
            </w:pPr>
            <w:r w:rsidRPr="00CE2204">
              <w:rPr>
                <w:rFonts w:hint="eastAsia"/>
                <w:szCs w:val="21"/>
              </w:rPr>
              <w:t>消去方法</w:t>
            </w:r>
          </w:p>
        </w:tc>
        <w:tc>
          <w:tcPr>
            <w:tcW w:w="7944" w:type="dxa"/>
            <w:tcBorders>
              <w:top w:val="single" w:sz="4" w:space="0" w:color="auto"/>
              <w:left w:val="single" w:sz="4" w:space="0" w:color="000000"/>
              <w:bottom w:val="single" w:sz="4" w:space="0" w:color="auto"/>
              <w:right w:val="single" w:sz="4" w:space="0" w:color="auto"/>
            </w:tcBorders>
            <w:vAlign w:val="center"/>
          </w:tcPr>
          <w:p w:rsidR="009C7CC2" w:rsidRPr="00CE2204" w:rsidRDefault="001F6202" w:rsidP="00054634">
            <w:pPr>
              <w:snapToGrid w:val="0"/>
              <w:rPr>
                <w:szCs w:val="21"/>
              </w:rPr>
            </w:pPr>
            <w:r w:rsidRPr="001F6202">
              <w:rPr>
                <w:rFonts w:hint="eastAsia"/>
                <w:color w:val="FF0000"/>
                <w:szCs w:val="21"/>
              </w:rPr>
              <w:t>データ保存媒体を物理的に破壊し</w:t>
            </w:r>
            <w:r w:rsidR="009C7CC2" w:rsidRPr="001F6202">
              <w:rPr>
                <w:rFonts w:hint="eastAsia"/>
                <w:color w:val="FF0000"/>
                <w:szCs w:val="21"/>
              </w:rPr>
              <w:t>消去</w:t>
            </w:r>
            <w:r w:rsidRPr="001F6202">
              <w:rPr>
                <w:rFonts w:hint="eastAsia"/>
                <w:color w:val="FF0000"/>
                <w:szCs w:val="21"/>
              </w:rPr>
              <w:t>。</w:t>
            </w:r>
          </w:p>
        </w:tc>
      </w:tr>
      <w:tr w:rsidR="009C7CC2" w:rsidTr="00054634">
        <w:trPr>
          <w:trHeight w:val="1264"/>
        </w:trPr>
        <w:tc>
          <w:tcPr>
            <w:tcW w:w="1653" w:type="dxa"/>
            <w:tcBorders>
              <w:top w:val="single" w:sz="4" w:space="0" w:color="auto"/>
              <w:left w:val="single" w:sz="4" w:space="0" w:color="000000"/>
              <w:bottom w:val="single" w:sz="4" w:space="0" w:color="auto"/>
              <w:right w:val="single" w:sz="4" w:space="0" w:color="auto"/>
            </w:tcBorders>
            <w:vAlign w:val="center"/>
            <w:hideMark/>
          </w:tcPr>
          <w:p w:rsidR="009C7CC2" w:rsidRPr="00CE2204" w:rsidRDefault="009C7CC2" w:rsidP="00054634">
            <w:pPr>
              <w:snapToGrid w:val="0"/>
              <w:jc w:val="center"/>
              <w:rPr>
                <w:szCs w:val="21"/>
              </w:rPr>
            </w:pPr>
            <w:r w:rsidRPr="00CE2204">
              <w:rPr>
                <w:rFonts w:hint="eastAsia"/>
                <w:szCs w:val="21"/>
              </w:rPr>
              <w:t>利用場所</w:t>
            </w:r>
          </w:p>
        </w:tc>
        <w:tc>
          <w:tcPr>
            <w:tcW w:w="7944" w:type="dxa"/>
            <w:tcBorders>
              <w:top w:val="single" w:sz="4" w:space="0" w:color="auto"/>
              <w:left w:val="single" w:sz="4" w:space="0" w:color="000000"/>
              <w:bottom w:val="single" w:sz="4" w:space="0" w:color="auto"/>
              <w:right w:val="single" w:sz="4" w:space="0" w:color="auto"/>
            </w:tcBorders>
            <w:vAlign w:val="center"/>
          </w:tcPr>
          <w:p w:rsidR="009C7CC2" w:rsidRPr="00CE2204" w:rsidRDefault="001F6202" w:rsidP="009C7CC2">
            <w:pPr>
              <w:snapToGrid w:val="0"/>
              <w:rPr>
                <w:szCs w:val="21"/>
              </w:rPr>
            </w:pPr>
            <w:r w:rsidRPr="001F6202">
              <w:rPr>
                <w:rFonts w:hint="eastAsia"/>
                <w:color w:val="FF0000"/>
                <w:szCs w:val="21"/>
              </w:rPr>
              <w:t>●●県保健局医療介護連携政策課</w:t>
            </w:r>
            <w:r w:rsidRPr="001F6202">
              <w:rPr>
                <w:color w:val="FF0000"/>
                <w:szCs w:val="21"/>
              </w:rPr>
              <w:t>NDB解析専用室</w:t>
            </w:r>
          </w:p>
        </w:tc>
      </w:tr>
    </w:tbl>
    <w:p w:rsidR="009C7CC2" w:rsidRDefault="009C7CC2" w:rsidP="00D170C5">
      <w:pPr>
        <w:spacing w:line="0" w:lineRule="atLeast"/>
      </w:pPr>
    </w:p>
    <w:p w:rsidR="00D170C5" w:rsidRDefault="00D170C5" w:rsidP="00D170C5">
      <w:pPr>
        <w:numPr>
          <w:ilvl w:val="0"/>
          <w:numId w:val="4"/>
        </w:numPr>
        <w:snapToGrid w:val="0"/>
        <w:spacing w:line="360" w:lineRule="auto"/>
        <w:ind w:rightChars="95" w:right="199" w:hanging="278"/>
      </w:pPr>
      <w:r>
        <w:rPr>
          <w:rFonts w:hint="eastAsia"/>
        </w:rPr>
        <w:t>本様式に加え、消去を実施した証明書（消去時のスクリーンショット等でも可）を必ず同封すること。</w:t>
      </w:r>
    </w:p>
    <w:p w:rsidR="00D170C5" w:rsidRDefault="00D170C5" w:rsidP="00D170C5">
      <w:pPr>
        <w:snapToGrid w:val="0"/>
        <w:spacing w:beforeLines="50" w:before="136" w:line="0" w:lineRule="atLeast"/>
        <w:ind w:left="720"/>
      </w:pPr>
    </w:p>
    <w:p w:rsidR="00CE2204" w:rsidRDefault="00CE2204" w:rsidP="00BE7CB1">
      <w:pPr>
        <w:numPr>
          <w:ilvl w:val="0"/>
          <w:numId w:val="6"/>
        </w:numPr>
        <w:snapToGrid w:val="0"/>
        <w:spacing w:beforeLines="50" w:before="136" w:line="0" w:lineRule="atLeast"/>
      </w:pPr>
      <w:r>
        <w:rPr>
          <w:rFonts w:hint="eastAsia"/>
        </w:rPr>
        <w:t>匿名レセプト情報等の管理状況の報告</w:t>
      </w:r>
    </w:p>
    <w:p w:rsidR="006C5F66" w:rsidRPr="00E43813" w:rsidRDefault="006C5F66" w:rsidP="006C5F66">
      <w:pPr>
        <w:snapToGrid w:val="0"/>
        <w:spacing w:beforeLines="50" w:before="136" w:line="0" w:lineRule="atLeast"/>
        <w:ind w:left="720"/>
      </w:pP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3"/>
        <w:gridCol w:w="7944"/>
      </w:tblGrid>
      <w:tr w:rsidR="00CE2204" w:rsidTr="006C1F93">
        <w:trPr>
          <w:trHeight w:val="473"/>
        </w:trPr>
        <w:tc>
          <w:tcPr>
            <w:tcW w:w="1653"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検査年月日</w:t>
            </w:r>
          </w:p>
        </w:tc>
        <w:tc>
          <w:tcPr>
            <w:tcW w:w="7944"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pPr>
              <w:snapToGrid w:val="0"/>
              <w:rPr>
                <w:szCs w:val="21"/>
              </w:rPr>
            </w:pPr>
            <w:r w:rsidRPr="00CE2204">
              <w:rPr>
                <w:rFonts w:hint="eastAsia"/>
                <w:szCs w:val="21"/>
              </w:rPr>
              <w:t xml:space="preserve">西暦　　</w:t>
            </w:r>
            <w:r w:rsidR="00D170C5">
              <w:rPr>
                <w:rFonts w:hint="eastAsia"/>
                <w:szCs w:val="21"/>
              </w:rPr>
              <w:t xml:space="preserve">　</w:t>
            </w:r>
            <w:r w:rsidRPr="00CE2204">
              <w:rPr>
                <w:rFonts w:hint="eastAsia"/>
                <w:szCs w:val="21"/>
              </w:rPr>
              <w:t>年　　月　　日</w:t>
            </w:r>
          </w:p>
        </w:tc>
      </w:tr>
      <w:tr w:rsidR="00CE2204" w:rsidTr="006C1F93">
        <w:trPr>
          <w:trHeight w:val="439"/>
        </w:trPr>
        <w:tc>
          <w:tcPr>
            <w:tcW w:w="1653"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検査実施者</w:t>
            </w:r>
          </w:p>
        </w:tc>
        <w:tc>
          <w:tcPr>
            <w:tcW w:w="7944" w:type="dxa"/>
            <w:tcBorders>
              <w:top w:val="single" w:sz="4" w:space="0" w:color="auto"/>
              <w:left w:val="single" w:sz="4" w:space="0" w:color="000000"/>
              <w:bottom w:val="single" w:sz="4" w:space="0" w:color="auto"/>
              <w:right w:val="single" w:sz="4" w:space="0" w:color="auto"/>
            </w:tcBorders>
            <w:vAlign w:val="center"/>
          </w:tcPr>
          <w:p w:rsidR="00CE2204" w:rsidRPr="00CE2204" w:rsidRDefault="00CE2204">
            <w:pPr>
              <w:snapToGrid w:val="0"/>
              <w:rPr>
                <w:szCs w:val="21"/>
              </w:rPr>
            </w:pPr>
          </w:p>
        </w:tc>
      </w:tr>
      <w:tr w:rsidR="00CE2204" w:rsidTr="006C1F93">
        <w:trPr>
          <w:trHeight w:val="439"/>
        </w:trPr>
        <w:tc>
          <w:tcPr>
            <w:tcW w:w="1653"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検査場所</w:t>
            </w:r>
          </w:p>
        </w:tc>
        <w:tc>
          <w:tcPr>
            <w:tcW w:w="7944" w:type="dxa"/>
            <w:tcBorders>
              <w:top w:val="single" w:sz="4" w:space="0" w:color="auto"/>
              <w:left w:val="single" w:sz="4" w:space="0" w:color="000000"/>
              <w:bottom w:val="single" w:sz="4" w:space="0" w:color="auto"/>
              <w:right w:val="single" w:sz="4" w:space="0" w:color="auto"/>
            </w:tcBorders>
            <w:vAlign w:val="center"/>
          </w:tcPr>
          <w:p w:rsidR="00CE2204" w:rsidRPr="00CE2204" w:rsidRDefault="00CE2204">
            <w:pPr>
              <w:snapToGrid w:val="0"/>
              <w:rPr>
                <w:szCs w:val="21"/>
              </w:rPr>
            </w:pPr>
          </w:p>
        </w:tc>
      </w:tr>
      <w:tr w:rsidR="00CE2204" w:rsidTr="009C7CC2">
        <w:trPr>
          <w:trHeight w:val="1370"/>
        </w:trPr>
        <w:tc>
          <w:tcPr>
            <w:tcW w:w="1653"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検査状況</w:t>
            </w:r>
          </w:p>
        </w:tc>
        <w:tc>
          <w:tcPr>
            <w:tcW w:w="7944" w:type="dxa"/>
            <w:tcBorders>
              <w:top w:val="single" w:sz="4" w:space="0" w:color="auto"/>
              <w:left w:val="single" w:sz="4" w:space="0" w:color="auto"/>
              <w:bottom w:val="single" w:sz="4" w:space="0" w:color="auto"/>
              <w:right w:val="single" w:sz="4" w:space="0" w:color="000000"/>
            </w:tcBorders>
          </w:tcPr>
          <w:p w:rsidR="00CE2204" w:rsidRPr="00CE2204" w:rsidRDefault="006C1F93" w:rsidP="006C1F93">
            <w:pPr>
              <w:snapToGrid w:val="0"/>
              <w:rPr>
                <w:szCs w:val="21"/>
              </w:rPr>
            </w:pPr>
            <w:r w:rsidRPr="006C1F93">
              <w:rPr>
                <w:rFonts w:hint="eastAsia"/>
                <w:szCs w:val="21"/>
              </w:rPr>
              <w:t>□</w:t>
            </w:r>
            <w:r>
              <w:rPr>
                <w:rFonts w:hint="eastAsia"/>
                <w:szCs w:val="21"/>
              </w:rPr>
              <w:t xml:space="preserve">　</w:t>
            </w:r>
            <w:r w:rsidR="00CE2204" w:rsidRPr="00CE2204">
              <w:rPr>
                <w:rFonts w:hint="eastAsia"/>
                <w:szCs w:val="21"/>
              </w:rPr>
              <w:t>１　取扱者の範囲は適正</w:t>
            </w:r>
            <w:r>
              <w:rPr>
                <w:rFonts w:hint="eastAsia"/>
                <w:szCs w:val="21"/>
              </w:rPr>
              <w:t>か</w:t>
            </w:r>
            <w:r w:rsidR="00CE2204" w:rsidRPr="00CE2204">
              <w:rPr>
                <w:rFonts w:hint="eastAsia"/>
                <w:szCs w:val="21"/>
              </w:rPr>
              <w:t>。</w:t>
            </w:r>
          </w:p>
          <w:p w:rsidR="00CE2204" w:rsidRPr="00CE2204" w:rsidRDefault="006C1F93" w:rsidP="006C1F93">
            <w:pPr>
              <w:snapToGrid w:val="0"/>
              <w:rPr>
                <w:szCs w:val="21"/>
              </w:rPr>
            </w:pPr>
            <w:r w:rsidRPr="006C1F93">
              <w:rPr>
                <w:rFonts w:hint="eastAsia"/>
                <w:szCs w:val="21"/>
              </w:rPr>
              <w:t>□</w:t>
            </w:r>
            <w:r>
              <w:rPr>
                <w:rFonts w:hint="eastAsia"/>
                <w:szCs w:val="21"/>
              </w:rPr>
              <w:t xml:space="preserve">　</w:t>
            </w:r>
            <w:r w:rsidR="00CE2204" w:rsidRPr="00CE2204">
              <w:rPr>
                <w:rFonts w:hint="eastAsia"/>
                <w:szCs w:val="21"/>
              </w:rPr>
              <w:t>２　管理方法は適正か。</w:t>
            </w:r>
          </w:p>
          <w:p w:rsidR="00CE2204" w:rsidRDefault="00CE2204" w:rsidP="006C1F93">
            <w:pPr>
              <w:pStyle w:val="ab"/>
              <w:spacing w:line="259" w:lineRule="exact"/>
              <w:rPr>
                <w:spacing w:val="-7"/>
              </w:rPr>
            </w:pPr>
            <w:r w:rsidRPr="00CE2204">
              <w:rPr>
                <w:rFonts w:hint="eastAsia"/>
                <w:spacing w:val="-7"/>
              </w:rPr>
              <w:t>□　その他（　　　　　　　　　　　　　　　　　　　　　　　　　　　　　　　　　）</w:t>
            </w:r>
          </w:p>
          <w:p w:rsidR="00D170C5" w:rsidRPr="009C7CC2" w:rsidRDefault="00D170C5" w:rsidP="006C1F93">
            <w:pPr>
              <w:pStyle w:val="ab"/>
              <w:spacing w:line="259" w:lineRule="exact"/>
              <w:rPr>
                <w:spacing w:val="-7"/>
              </w:rPr>
            </w:pPr>
          </w:p>
          <w:p w:rsidR="00D170C5" w:rsidRPr="00D170C5" w:rsidRDefault="00D170C5" w:rsidP="00D170C5">
            <w:pPr>
              <w:snapToGrid w:val="0"/>
              <w:spacing w:line="480" w:lineRule="auto"/>
              <w:ind w:rightChars="136" w:right="286"/>
              <w:jc w:val="left"/>
              <w:rPr>
                <w:szCs w:val="21"/>
              </w:rPr>
            </w:pPr>
            <w:r>
              <w:rPr>
                <w:rFonts w:hint="eastAsia"/>
              </w:rPr>
              <w:t>※検査した項目</w:t>
            </w:r>
            <w:r>
              <w:rPr>
                <w:rFonts w:hint="eastAsia"/>
                <w:szCs w:val="21"/>
              </w:rPr>
              <w:t>の□を■にして当様式を提出すること。</w:t>
            </w:r>
          </w:p>
        </w:tc>
      </w:tr>
      <w:tr w:rsidR="00CE2204" w:rsidTr="006C1F93">
        <w:trPr>
          <w:trHeight w:val="834"/>
        </w:trPr>
        <w:tc>
          <w:tcPr>
            <w:tcW w:w="1653" w:type="dxa"/>
            <w:tcBorders>
              <w:top w:val="single" w:sz="4" w:space="0" w:color="auto"/>
              <w:left w:val="single" w:sz="4" w:space="0" w:color="000000"/>
              <w:bottom w:val="single" w:sz="4" w:space="0" w:color="000000"/>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検査結果(所見)</w:t>
            </w:r>
          </w:p>
        </w:tc>
        <w:tc>
          <w:tcPr>
            <w:tcW w:w="7944" w:type="dxa"/>
            <w:tcBorders>
              <w:top w:val="single" w:sz="4" w:space="0" w:color="auto"/>
              <w:left w:val="single" w:sz="4" w:space="0" w:color="auto"/>
              <w:bottom w:val="single" w:sz="4" w:space="0" w:color="000000"/>
              <w:right w:val="single" w:sz="4" w:space="0" w:color="000000"/>
            </w:tcBorders>
            <w:vAlign w:val="center"/>
          </w:tcPr>
          <w:p w:rsidR="00D170C5" w:rsidRPr="00CE2204" w:rsidRDefault="00D170C5">
            <w:pPr>
              <w:snapToGrid w:val="0"/>
              <w:rPr>
                <w:szCs w:val="21"/>
              </w:rPr>
            </w:pPr>
          </w:p>
        </w:tc>
      </w:tr>
    </w:tbl>
    <w:p w:rsidR="00D170C5" w:rsidRPr="00F65DC1" w:rsidRDefault="00D170C5" w:rsidP="00CE2204">
      <w:pPr>
        <w:snapToGrid w:val="0"/>
        <w:spacing w:beforeLines="50" w:before="136" w:line="0" w:lineRule="atLeast"/>
        <w:ind w:left="546" w:hangingChars="260" w:hanging="546"/>
      </w:pPr>
    </w:p>
    <w:p w:rsidR="006C5F66" w:rsidRDefault="006C5F66" w:rsidP="006C5F66">
      <w:pPr>
        <w:snapToGrid w:val="0"/>
        <w:spacing w:beforeLines="50" w:before="136" w:line="0" w:lineRule="atLeast"/>
        <w:ind w:left="546" w:hangingChars="260" w:hanging="546"/>
      </w:pPr>
      <w:r>
        <w:rPr>
          <w:rFonts w:hint="eastAsia"/>
        </w:rPr>
        <w:t xml:space="preserve">備考　</w:t>
      </w:r>
    </w:p>
    <w:p w:rsidR="001F6202" w:rsidRDefault="006C5F66" w:rsidP="001F6202">
      <w:pPr>
        <w:snapToGrid w:val="0"/>
        <w:spacing w:beforeLines="50" w:before="136" w:line="0" w:lineRule="atLeast"/>
        <w:ind w:leftChars="100" w:left="210" w:firstLineChars="50" w:firstLine="105"/>
      </w:pPr>
      <w:r>
        <w:rPr>
          <w:rFonts w:hint="eastAsia"/>
        </w:rPr>
        <w:t>用紙の大きさは、日本工業規格Ａ４とすること。</w:t>
      </w:r>
      <w:r w:rsidR="001F6202">
        <w:br w:type="page"/>
      </w:r>
    </w:p>
    <w:p w:rsidR="001F6B05" w:rsidRPr="00D41ABF" w:rsidRDefault="00A803F0" w:rsidP="001F6B05">
      <w:pPr>
        <w:snapToGrid w:val="0"/>
      </w:pPr>
      <w:r w:rsidRPr="00ED0546">
        <w:rPr>
          <w:rFonts w:hint="eastAsia"/>
          <w:noProof/>
          <w:szCs w:val="21"/>
        </w:rPr>
        <w:lastRenderedPageBreak/>
        <mc:AlternateContent>
          <mc:Choice Requires="wps">
            <w:drawing>
              <wp:anchor distT="0" distB="0" distL="114300" distR="114300" simplePos="0" relativeHeight="251670528" behindDoc="0" locked="0" layoutInCell="1" allowOverlap="1" wp14:anchorId="76DC6910" wp14:editId="00B7803B">
                <wp:simplePos x="0" y="0"/>
                <wp:positionH relativeFrom="margin">
                  <wp:posOffset>24189</wp:posOffset>
                </wp:positionH>
                <wp:positionV relativeFrom="paragraph">
                  <wp:posOffset>7722161</wp:posOffset>
                </wp:positionV>
                <wp:extent cx="6086475" cy="1807535"/>
                <wp:effectExtent l="0" t="0" r="28575" b="21590"/>
                <wp:wrapNone/>
                <wp:docPr id="1" name="正方形/長方形 1"/>
                <wp:cNvGraphicFramePr/>
                <a:graphic xmlns:a="http://schemas.openxmlformats.org/drawingml/2006/main">
                  <a:graphicData uri="http://schemas.microsoft.com/office/word/2010/wordprocessingShape">
                    <wps:wsp>
                      <wps:cNvSpPr/>
                      <wps:spPr bwMode="auto">
                        <a:xfrm>
                          <a:off x="0" y="0"/>
                          <a:ext cx="6086475" cy="1807535"/>
                        </a:xfrm>
                        <a:prstGeom prst="rect">
                          <a:avLst/>
                        </a:prstGeom>
                        <a:solidFill>
                          <a:schemeClr val="accent1">
                            <a:lumMod val="20000"/>
                            <a:lumOff val="80000"/>
                          </a:schemeClr>
                        </a:solidFill>
                        <a:ln w="9525">
                          <a:solidFill>
                            <a:srgbClr val="000000"/>
                          </a:solidFill>
                          <a:miter lim="800000"/>
                          <a:headEnd/>
                          <a:tailEnd/>
                        </a:ln>
                      </wps:spPr>
                      <wps:txbx>
                        <w:txbxContent>
                          <w:p w:rsidR="001F6B05" w:rsidRDefault="001F6B05" w:rsidP="001F6B05">
                            <w:pPr>
                              <w:snapToGrid w:val="0"/>
                              <w:jc w:val="left"/>
                              <w:rPr>
                                <w:rFonts w:ascii="Meiryo UI" w:eastAsia="Meiryo UI" w:hAnsi="Meiryo UI"/>
                                <w:shd w:val="clear" w:color="auto" w:fill="DEEAF6" w:themeFill="accent1" w:themeFillTint="33"/>
                              </w:rPr>
                            </w:pPr>
                            <w:r w:rsidRPr="003F2FAC">
                              <w:rPr>
                                <w:rFonts w:ascii="Meiryo UI" w:eastAsia="Meiryo UI" w:hAnsi="Meiryo UI" w:hint="eastAsia"/>
                                <w:shd w:val="clear" w:color="auto" w:fill="DEEAF6" w:themeFill="accent1" w:themeFillTint="33"/>
                              </w:rPr>
                              <w:t>■2021</w:t>
                            </w:r>
                            <w:r w:rsidRPr="003F2FAC">
                              <w:rPr>
                                <w:rFonts w:ascii="Meiryo UI" w:eastAsia="Meiryo UI" w:hAnsi="Meiryo UI"/>
                                <w:shd w:val="clear" w:color="auto" w:fill="DEEAF6" w:themeFill="accent1" w:themeFillTint="33"/>
                              </w:rPr>
                              <w:t>年10</w:t>
                            </w:r>
                            <w:r>
                              <w:rPr>
                                <w:rFonts w:ascii="Meiryo UI" w:eastAsia="Meiryo UI" w:hAnsi="Meiryo UI"/>
                                <w:shd w:val="clear" w:color="auto" w:fill="DEEAF6" w:themeFill="accent1" w:themeFillTint="33"/>
                              </w:rPr>
                              <w:t>月</w:t>
                            </w:r>
                            <w:r>
                              <w:rPr>
                                <w:rFonts w:ascii="Meiryo UI" w:eastAsia="Meiryo UI" w:hAnsi="Meiryo UI" w:hint="eastAsia"/>
                                <w:shd w:val="clear" w:color="auto" w:fill="DEEAF6" w:themeFill="accent1" w:themeFillTint="33"/>
                              </w:rPr>
                              <w:t>より</w:t>
                            </w:r>
                            <w:r>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Pr="00287CB3">
                              <w:rPr>
                                <w:rFonts w:ascii="Meiryo UI" w:eastAsia="Meiryo UI" w:hAnsi="Meiryo UI" w:hint="eastAsia"/>
                                <w:shd w:val="clear" w:color="auto" w:fill="DEEAF6" w:themeFill="accent1" w:themeFillTint="33"/>
                              </w:rPr>
                              <w:t>匿名レセプト情報等のデータ措置報告書</w:t>
                            </w:r>
                            <w:r w:rsidRPr="003F2FAC">
                              <w:rPr>
                                <w:rFonts w:ascii="Meiryo UI" w:eastAsia="Meiryo UI" w:hAnsi="Meiryo UI" w:hint="eastAsia"/>
                                <w:shd w:val="clear" w:color="auto" w:fill="DEEAF6" w:themeFill="accent1" w:themeFillTint="33"/>
                              </w:rPr>
                              <w:t>）及び</w:t>
                            </w:r>
                            <w:r w:rsidRPr="003F2FAC">
                              <w:rPr>
                                <w:rFonts w:ascii="Meiryo UI" w:eastAsia="Meiryo UI" w:hAnsi="Meiryo UI"/>
                                <w:shd w:val="clear" w:color="auto" w:fill="DEEAF6" w:themeFill="accent1" w:themeFillTint="33"/>
                              </w:rPr>
                              <w:t>様式</w:t>
                            </w:r>
                            <w:r>
                              <w:rPr>
                                <w:rFonts w:ascii="Meiryo UI" w:eastAsia="Meiryo UI" w:hAnsi="Meiryo UI" w:hint="eastAsia"/>
                                <w:shd w:val="clear" w:color="auto" w:fill="DEEAF6" w:themeFill="accent1" w:themeFillTint="33"/>
                              </w:rPr>
                              <w:t>11</w:t>
                            </w:r>
                            <w:r w:rsidRPr="003F2FAC">
                              <w:rPr>
                                <w:rFonts w:ascii="Meiryo UI" w:eastAsia="Meiryo UI" w:hAnsi="Meiryo UI" w:hint="eastAsia"/>
                                <w:shd w:val="clear" w:color="auto" w:fill="DEEAF6" w:themeFill="accent1" w:themeFillTint="33"/>
                              </w:rPr>
                              <w:t>（</w:t>
                            </w:r>
                            <w:r w:rsidRPr="00287CB3">
                              <w:rPr>
                                <w:rFonts w:ascii="Meiryo UI" w:eastAsia="Meiryo UI" w:hAnsi="Meiryo UI" w:hint="eastAsia"/>
                                <w:shd w:val="clear" w:color="auto" w:fill="DEEAF6" w:themeFill="accent1" w:themeFillTint="33"/>
                              </w:rPr>
                              <w:t>匿名レセプト情報等の管理状況報告書</w:t>
                            </w:r>
                            <w:r w:rsidRPr="003F2FAC">
                              <w:rPr>
                                <w:rFonts w:ascii="Meiryo UI" w:eastAsia="Meiryo UI" w:hAnsi="Meiryo UI" w:hint="eastAsia"/>
                                <w:shd w:val="clear" w:color="auto" w:fill="DEEAF6" w:themeFill="accent1" w:themeFillTint="33"/>
                              </w:rPr>
                              <w:t>）は新</w:t>
                            </w:r>
                            <w:r w:rsidRPr="003F2FAC">
                              <w:rPr>
                                <w:rFonts w:ascii="Meiryo UI" w:eastAsia="Meiryo UI" w:hAnsi="Meiryo UI"/>
                                <w:shd w:val="clear" w:color="auto" w:fill="DEEAF6" w:themeFill="accent1" w:themeFillTint="33"/>
                              </w:rPr>
                              <w:t>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Pr="00287CB3">
                              <w:rPr>
                                <w:rFonts w:ascii="Meiryo UI" w:eastAsia="Meiryo UI" w:hAnsi="Meiryo UI" w:hint="eastAsia"/>
                                <w:shd w:val="clear" w:color="auto" w:fill="DEEAF6" w:themeFill="accent1" w:themeFillTint="33"/>
                              </w:rPr>
                              <w:t>匿名レセプト情報等のデータ措置兼管理状況報告書</w:t>
                            </w:r>
                            <w:r w:rsidRPr="003F2FAC">
                              <w:rPr>
                                <w:rFonts w:ascii="Meiryo UI" w:eastAsia="Meiryo UI" w:hAnsi="Meiryo UI" w:hint="eastAsia"/>
                                <w:shd w:val="clear" w:color="auto" w:fill="DEEAF6" w:themeFill="accent1" w:themeFillTint="33"/>
                              </w:rPr>
                              <w:t>）</w:t>
                            </w:r>
                            <w:r w:rsidRPr="003F2FAC">
                              <w:rPr>
                                <w:rFonts w:ascii="Meiryo UI" w:eastAsia="Meiryo UI" w:hAnsi="Meiryo UI"/>
                                <w:shd w:val="clear" w:color="auto" w:fill="DEEAF6" w:themeFill="accent1" w:themeFillTint="33"/>
                              </w:rPr>
                              <w:t>に統合されました。</w:t>
                            </w:r>
                            <w:r>
                              <w:rPr>
                                <w:rFonts w:ascii="Meiryo UI" w:eastAsia="Meiryo UI" w:hAnsi="Meiryo UI" w:hint="eastAsia"/>
                                <w:shd w:val="clear" w:color="auto" w:fill="DEEAF6" w:themeFill="accent1" w:themeFillTint="33"/>
                              </w:rPr>
                              <w:t>(1)</w:t>
                            </w:r>
                            <w:r>
                              <w:rPr>
                                <w:rFonts w:ascii="Meiryo UI" w:eastAsia="Meiryo UI" w:hAnsi="Meiryo UI"/>
                                <w:shd w:val="clear" w:color="auto" w:fill="DEEAF6" w:themeFill="accent1" w:themeFillTint="33"/>
                              </w:rPr>
                              <w:t>NDB</w:t>
                            </w:r>
                            <w:r>
                              <w:rPr>
                                <w:rFonts w:ascii="Meiryo UI" w:eastAsia="Meiryo UI" w:hAnsi="Meiryo UI" w:hint="eastAsia"/>
                                <w:shd w:val="clear" w:color="auto" w:fill="DEEAF6" w:themeFill="accent1" w:themeFillTint="33"/>
                              </w:rPr>
                              <w:t>利用の</w:t>
                            </w:r>
                            <w:r>
                              <w:rPr>
                                <w:rFonts w:ascii="Meiryo UI" w:eastAsia="Meiryo UI" w:hAnsi="Meiryo UI"/>
                                <w:shd w:val="clear" w:color="auto" w:fill="DEEAF6" w:themeFill="accent1" w:themeFillTint="33"/>
                              </w:rPr>
                              <w:t>終了</w:t>
                            </w:r>
                            <w:r w:rsidRPr="003F2FAC">
                              <w:rPr>
                                <w:rFonts w:ascii="Meiryo UI" w:eastAsia="Meiryo UI" w:hAnsi="Meiryo UI" w:hint="eastAsia"/>
                                <w:shd w:val="clear" w:color="auto" w:fill="DEEAF6" w:themeFill="accent1" w:themeFillTint="33"/>
                              </w:rPr>
                              <w:t>（旧様式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Pr>
                                <w:rFonts w:ascii="Meiryo UI" w:eastAsia="Meiryo UI" w:hAnsi="Meiryo UI" w:hint="eastAsia"/>
                                <w:shd w:val="clear" w:color="auto" w:fill="DEEAF6" w:themeFill="accent1" w:themeFillTint="33"/>
                              </w:rPr>
                              <w:t>(2)</w:t>
                            </w:r>
                            <w:r w:rsidRPr="003F2FAC">
                              <w:rPr>
                                <w:rFonts w:ascii="Meiryo UI" w:eastAsia="Meiryo UI" w:hAnsi="Meiryo UI"/>
                                <w:shd w:val="clear" w:color="auto" w:fill="DEEAF6" w:themeFill="accent1" w:themeFillTint="33"/>
                              </w:rPr>
                              <w:t>利用期間</w:t>
                            </w:r>
                            <w:r>
                              <w:rPr>
                                <w:rFonts w:ascii="Meiryo UI" w:eastAsia="Meiryo UI" w:hAnsi="Meiryo UI" w:hint="eastAsia"/>
                                <w:shd w:val="clear" w:color="auto" w:fill="DEEAF6" w:themeFill="accent1" w:themeFillTint="33"/>
                              </w:rPr>
                              <w:t>が</w:t>
                            </w:r>
                            <w:r>
                              <w:rPr>
                                <w:rFonts w:ascii="Meiryo UI" w:eastAsia="Meiryo UI" w:hAnsi="Meiryo UI"/>
                                <w:shd w:val="clear" w:color="auto" w:fill="DEEAF6" w:themeFill="accent1" w:themeFillTint="33"/>
                              </w:rPr>
                              <w:t>2年を超える場合の</w:t>
                            </w:r>
                            <w:r>
                              <w:rPr>
                                <w:rFonts w:ascii="Meiryo UI" w:eastAsia="Meiryo UI" w:hAnsi="Meiryo UI" w:hint="eastAsia"/>
                                <w:shd w:val="clear" w:color="auto" w:fill="DEEAF6" w:themeFill="accent1" w:themeFillTint="33"/>
                              </w:rPr>
                              <w:t>管理状況</w:t>
                            </w:r>
                            <w:r w:rsidRPr="003F2FAC">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旧様式</w:t>
                            </w:r>
                            <w:r>
                              <w:rPr>
                                <w:rFonts w:ascii="Meiryo UI" w:eastAsia="Meiryo UI" w:hAnsi="Meiryo UI" w:hint="eastAsia"/>
                                <w:shd w:val="clear" w:color="auto" w:fill="DEEAF6" w:themeFill="accent1" w:themeFillTint="33"/>
                              </w:rPr>
                              <w:t>11</w:t>
                            </w:r>
                            <w:r w:rsidRPr="003F2FAC">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のどちら（又は</w:t>
                            </w:r>
                            <w:r w:rsidRPr="003F2FAC">
                              <w:rPr>
                                <w:rFonts w:ascii="Meiryo UI" w:eastAsia="Meiryo UI" w:hAnsi="Meiryo UI"/>
                                <w:shd w:val="clear" w:color="auto" w:fill="DEEAF6" w:themeFill="accent1" w:themeFillTint="33"/>
                              </w:rPr>
                              <w:t>両方</w:t>
                            </w:r>
                            <w:r>
                              <w:rPr>
                                <w:rFonts w:ascii="Meiryo UI" w:eastAsia="Meiryo UI" w:hAnsi="Meiryo UI" w:hint="eastAsia"/>
                                <w:shd w:val="clear" w:color="auto" w:fill="DEEAF6" w:themeFill="accent1" w:themeFillTint="33"/>
                              </w:rPr>
                              <w:t>）を報告</w:t>
                            </w:r>
                            <w:r w:rsidRPr="003F2FAC">
                              <w:rPr>
                                <w:rFonts w:ascii="Meiryo UI" w:eastAsia="Meiryo UI" w:hAnsi="Meiryo UI"/>
                                <w:shd w:val="clear" w:color="auto" w:fill="DEEAF6" w:themeFill="accent1" w:themeFillTint="33"/>
                              </w:rPr>
                              <w:t>されるか</w:t>
                            </w:r>
                            <w:r w:rsidRPr="003F2FAC">
                              <w:rPr>
                                <w:rFonts w:ascii="Meiryo UI" w:eastAsia="Meiryo UI" w:hAnsi="Meiryo UI" w:hint="eastAsia"/>
                                <w:shd w:val="clear" w:color="auto" w:fill="DEEAF6" w:themeFill="accent1" w:themeFillTint="33"/>
                              </w:rPr>
                              <w:t>ご提示ください</w:t>
                            </w:r>
                            <w:r w:rsidRPr="003F2FAC">
                              <w:rPr>
                                <w:rFonts w:ascii="Meiryo UI" w:eastAsia="Meiryo UI" w:hAnsi="Meiryo UI"/>
                                <w:shd w:val="clear" w:color="auto" w:fill="DEEAF6" w:themeFill="accent1" w:themeFillTint="33"/>
                              </w:rPr>
                              <w:t>。</w:t>
                            </w:r>
                          </w:p>
                          <w:p w:rsidR="00A803F0" w:rsidRDefault="00A803F0" w:rsidP="001F6B05">
                            <w:pPr>
                              <w:snapToGrid w:val="0"/>
                              <w:contextualSpacing/>
                              <w:jc w:val="left"/>
                              <w:rPr>
                                <w:rFonts w:ascii="Meiryo UI" w:eastAsia="Meiryo UI" w:hAnsi="Meiryo UI"/>
                                <w:shd w:val="clear" w:color="auto" w:fill="DEEAF6" w:themeFill="accent1" w:themeFillTint="33"/>
                              </w:rPr>
                            </w:pPr>
                            <w:r w:rsidRPr="003F2FAC">
                              <w:rPr>
                                <w:rFonts w:ascii="Meiryo UI" w:eastAsia="Meiryo UI" w:hAnsi="Meiryo UI" w:hint="eastAsia"/>
                                <w:shd w:val="clear" w:color="auto" w:fill="DEEAF6" w:themeFill="accent1" w:themeFillTint="33"/>
                              </w:rPr>
                              <w:t>■</w:t>
                            </w:r>
                            <w:r w:rsidRPr="003F2FAC">
                              <w:rPr>
                                <w:rFonts w:ascii="Meiryo UI" w:eastAsia="Meiryo UI" w:hAnsi="Meiryo UI"/>
                                <w:shd w:val="clear" w:color="auto" w:fill="DEEAF6" w:themeFill="accent1" w:themeFillTint="33"/>
                              </w:rPr>
                              <w:t>2020年10</w:t>
                            </w:r>
                            <w:r>
                              <w:rPr>
                                <w:rFonts w:ascii="Meiryo UI" w:eastAsia="Meiryo UI" w:hAnsi="Meiryo UI"/>
                                <w:shd w:val="clear" w:color="auto" w:fill="DEEAF6" w:themeFill="accent1" w:themeFillTint="33"/>
                              </w:rPr>
                              <w:t>月より、</w:t>
                            </w:r>
                            <w:r w:rsidRPr="003F2FAC">
                              <w:rPr>
                                <w:rFonts w:ascii="Meiryo UI" w:eastAsia="Meiryo UI" w:hAnsi="Meiryo UI"/>
                                <w:shd w:val="clear" w:color="auto" w:fill="DEEAF6" w:themeFill="accent1" w:themeFillTint="33"/>
                              </w:rPr>
                              <w:t xml:space="preserve">新ガイドラインが公開されております。 </w:t>
                            </w:r>
                            <w:r w:rsidRPr="003F2FAC">
                              <w:rPr>
                                <w:rFonts w:ascii="Meiryo UI" w:eastAsia="Meiryo UI" w:hAnsi="Meiryo UI" w:hint="eastAsia"/>
                                <w:shd w:val="clear" w:color="auto" w:fill="DEEAF6" w:themeFill="accent1" w:themeFillTint="33"/>
                              </w:rPr>
                              <w:t>2020</w:t>
                            </w:r>
                            <w:r w:rsidRPr="003F2FAC">
                              <w:rPr>
                                <w:rFonts w:ascii="Meiryo UI" w:eastAsia="Meiryo UI" w:hAnsi="Meiryo UI" w:hint="eastAsia"/>
                                <w:shd w:val="clear" w:color="auto" w:fill="DEEAF6" w:themeFill="accent1" w:themeFillTint="33"/>
                              </w:rPr>
                              <w:t>年9月審査</w:t>
                            </w:r>
                            <w:r w:rsidRPr="003F2FAC">
                              <w:rPr>
                                <w:rFonts w:ascii="Meiryo UI" w:eastAsia="Meiryo UI" w:hAnsi="Meiryo UI"/>
                                <w:shd w:val="clear" w:color="auto" w:fill="DEEAF6" w:themeFill="accent1" w:themeFillTint="33"/>
                              </w:rPr>
                              <w:t>以前に承諾された申出</w:t>
                            </w:r>
                            <w:r w:rsidRPr="003F2FAC">
                              <w:rPr>
                                <w:rFonts w:ascii="Meiryo UI" w:eastAsia="Meiryo UI" w:hAnsi="Meiryo UI" w:hint="eastAsia"/>
                                <w:shd w:val="clear" w:color="auto" w:fill="DEEAF6" w:themeFill="accent1" w:themeFillTint="33"/>
                              </w:rPr>
                              <w:t>において</w:t>
                            </w:r>
                            <w:r>
                              <w:rPr>
                                <w:rFonts w:ascii="Meiryo UI" w:eastAsia="Meiryo UI" w:hAnsi="Meiryo UI" w:hint="eastAsia"/>
                                <w:shd w:val="clear" w:color="auto" w:fill="DEEAF6" w:themeFill="accent1" w:themeFillTint="33"/>
                              </w:rPr>
                              <w:t>は</w:t>
                            </w:r>
                            <w:r>
                              <w:rPr>
                                <w:rFonts w:ascii="Meiryo UI" w:eastAsia="Meiryo UI" w:hAnsi="Meiryo UI"/>
                                <w:shd w:val="clear" w:color="auto" w:fill="DEEAF6" w:themeFill="accent1" w:themeFillTint="33"/>
                              </w:rPr>
                              <w:t>、</w:t>
                            </w:r>
                            <w:r>
                              <w:rPr>
                                <w:rFonts w:ascii="Meiryo UI" w:eastAsia="Meiryo UI" w:hAnsi="Meiryo UI" w:hint="eastAsia"/>
                                <w:shd w:val="clear" w:color="auto" w:fill="DEEAF6" w:themeFill="accent1" w:themeFillTint="33"/>
                              </w:rPr>
                              <w:t>以下の</w:t>
                            </w:r>
                            <w:r>
                              <w:rPr>
                                <w:rFonts w:ascii="Meiryo UI" w:eastAsia="Meiryo UI" w:hAnsi="Meiryo UI"/>
                                <w:shd w:val="clear" w:color="auto" w:fill="DEEAF6" w:themeFill="accent1" w:themeFillTint="33"/>
                              </w:rPr>
                              <w:t>リンクから</w:t>
                            </w:r>
                            <w:r>
                              <w:rPr>
                                <w:rFonts w:ascii="Meiryo UI" w:eastAsia="Meiryo UI" w:hAnsi="Meiryo UI" w:hint="eastAsia"/>
                                <w:shd w:val="clear" w:color="auto" w:fill="DEEAF6" w:themeFill="accent1" w:themeFillTint="33"/>
                              </w:rPr>
                              <w:t>旧様式</w:t>
                            </w:r>
                            <w:r>
                              <w:rPr>
                                <w:rFonts w:ascii="Meiryo UI" w:eastAsia="Meiryo UI" w:hAnsi="Meiryo UI"/>
                                <w:shd w:val="clear" w:color="auto" w:fill="DEEAF6" w:themeFill="accent1" w:themeFillTint="33"/>
                              </w:rPr>
                              <w:t>10</w:t>
                            </w:r>
                            <w:r>
                              <w:rPr>
                                <w:rFonts w:ascii="Meiryo UI" w:eastAsia="Meiryo UI" w:hAnsi="Meiryo UI" w:hint="eastAsia"/>
                                <w:shd w:val="clear" w:color="auto" w:fill="DEEAF6" w:themeFill="accent1" w:themeFillTint="33"/>
                              </w:rPr>
                              <w:t>又は</w:t>
                            </w:r>
                            <w:r>
                              <w:rPr>
                                <w:rFonts w:ascii="Meiryo UI" w:eastAsia="Meiryo UI" w:hAnsi="Meiryo UI"/>
                                <w:shd w:val="clear" w:color="auto" w:fill="DEEAF6" w:themeFill="accent1" w:themeFillTint="33"/>
                              </w:rPr>
                              <w:t>旧様式1</w:t>
                            </w:r>
                            <w:r>
                              <w:rPr>
                                <w:rFonts w:ascii="Meiryo UI" w:eastAsia="Meiryo UI" w:hAnsi="Meiryo UI" w:hint="eastAsia"/>
                                <w:shd w:val="clear" w:color="auto" w:fill="DEEAF6" w:themeFill="accent1" w:themeFillTint="33"/>
                              </w:rPr>
                              <w:t>1</w:t>
                            </w:r>
                            <w:r>
                              <w:rPr>
                                <w:rFonts w:ascii="Meiryo UI" w:eastAsia="Meiryo UI" w:hAnsi="Meiryo UI"/>
                                <w:shd w:val="clear" w:color="auto" w:fill="DEEAF6" w:themeFill="accent1" w:themeFillTint="33"/>
                              </w:rPr>
                              <w:t>をダウンロードの上、ご提出ください。</w:t>
                            </w:r>
                          </w:p>
                          <w:p w:rsidR="00A069E0" w:rsidRPr="00A803F0" w:rsidRDefault="00A069E0" w:rsidP="001F6B05">
                            <w:pPr>
                              <w:snapToGrid w:val="0"/>
                              <w:contextualSpacing/>
                              <w:jc w:val="left"/>
                              <w:rPr>
                                <w:rFonts w:ascii="Meiryo UI" w:eastAsia="Meiryo UI" w:hAnsi="Meiryo UI" w:hint="eastAsia"/>
                                <w:shd w:val="clear" w:color="auto" w:fill="DEEAF6" w:themeFill="accent1" w:themeFillTint="33"/>
                              </w:rPr>
                            </w:pPr>
                            <w:r w:rsidRPr="00A069E0">
                              <w:rPr>
                                <w:rFonts w:ascii="Meiryo UI" w:eastAsia="Meiryo UI" w:hAnsi="Meiryo UI"/>
                                <w:shd w:val="clear" w:color="auto" w:fill="DEEAF6" w:themeFill="accent1" w:themeFillTint="33"/>
                              </w:rPr>
                              <w:t>https://www.mhlw.go.jp/stf/seisakunitsuite/bunya/kenkou_iryou/iryouhoken/reseputo/index_old.html</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C6910" id="正方形/長方形 1" o:spid="_x0000_s1034" style="position:absolute;left:0;text-align:left;margin-left:1.9pt;margin-top:608.05pt;width:479.25pt;height:142.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" fillcolor="#deeaf6 [660]">
                <v:textbox inset="5.85pt,.7pt,5.85pt,.7pt">
                  <w:txbxContent>
                    <w:p w:rsidR="001F6B05" w:rsidRDefault="001F6B05" w:rsidP="001F6B05">
                      <w:pPr>
                        <w:snapToGrid w:val="0"/>
                        <w:jc w:val="left"/>
                        <w:rPr>
                          <w:rFonts w:ascii="Meiryo UI" w:eastAsia="Meiryo UI" w:hAnsi="Meiryo UI"/>
                          <w:shd w:val="clear" w:color="auto" w:fill="DEEAF6" w:themeFill="accent1" w:themeFillTint="33"/>
                        </w:rPr>
                      </w:pPr>
                      <w:r w:rsidRPr="003F2FAC">
                        <w:rPr>
                          <w:rFonts w:ascii="Meiryo UI" w:eastAsia="Meiryo UI" w:hAnsi="Meiryo UI" w:hint="eastAsia"/>
                          <w:shd w:val="clear" w:color="auto" w:fill="DEEAF6" w:themeFill="accent1" w:themeFillTint="33"/>
                        </w:rPr>
                        <w:t>■2021</w:t>
                      </w:r>
                      <w:r w:rsidRPr="003F2FAC">
                        <w:rPr>
                          <w:rFonts w:ascii="Meiryo UI" w:eastAsia="Meiryo UI" w:hAnsi="Meiryo UI"/>
                          <w:shd w:val="clear" w:color="auto" w:fill="DEEAF6" w:themeFill="accent1" w:themeFillTint="33"/>
                        </w:rPr>
                        <w:t>年10</w:t>
                      </w:r>
                      <w:r>
                        <w:rPr>
                          <w:rFonts w:ascii="Meiryo UI" w:eastAsia="Meiryo UI" w:hAnsi="Meiryo UI"/>
                          <w:shd w:val="clear" w:color="auto" w:fill="DEEAF6" w:themeFill="accent1" w:themeFillTint="33"/>
                        </w:rPr>
                        <w:t>月</w:t>
                      </w:r>
                      <w:r>
                        <w:rPr>
                          <w:rFonts w:ascii="Meiryo UI" w:eastAsia="Meiryo UI" w:hAnsi="Meiryo UI" w:hint="eastAsia"/>
                          <w:shd w:val="clear" w:color="auto" w:fill="DEEAF6" w:themeFill="accent1" w:themeFillTint="33"/>
                        </w:rPr>
                        <w:t>より</w:t>
                      </w:r>
                      <w:r>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Pr="00287CB3">
                        <w:rPr>
                          <w:rFonts w:ascii="Meiryo UI" w:eastAsia="Meiryo UI" w:hAnsi="Meiryo UI" w:hint="eastAsia"/>
                          <w:shd w:val="clear" w:color="auto" w:fill="DEEAF6" w:themeFill="accent1" w:themeFillTint="33"/>
                        </w:rPr>
                        <w:t>匿名レセプト情報等のデータ措置報告書</w:t>
                      </w:r>
                      <w:r w:rsidRPr="003F2FAC">
                        <w:rPr>
                          <w:rFonts w:ascii="Meiryo UI" w:eastAsia="Meiryo UI" w:hAnsi="Meiryo UI" w:hint="eastAsia"/>
                          <w:shd w:val="clear" w:color="auto" w:fill="DEEAF6" w:themeFill="accent1" w:themeFillTint="33"/>
                        </w:rPr>
                        <w:t>）及び</w:t>
                      </w:r>
                      <w:r w:rsidRPr="003F2FAC">
                        <w:rPr>
                          <w:rFonts w:ascii="Meiryo UI" w:eastAsia="Meiryo UI" w:hAnsi="Meiryo UI"/>
                          <w:shd w:val="clear" w:color="auto" w:fill="DEEAF6" w:themeFill="accent1" w:themeFillTint="33"/>
                        </w:rPr>
                        <w:t>様式</w:t>
                      </w:r>
                      <w:r>
                        <w:rPr>
                          <w:rFonts w:ascii="Meiryo UI" w:eastAsia="Meiryo UI" w:hAnsi="Meiryo UI" w:hint="eastAsia"/>
                          <w:shd w:val="clear" w:color="auto" w:fill="DEEAF6" w:themeFill="accent1" w:themeFillTint="33"/>
                        </w:rPr>
                        <w:t>11</w:t>
                      </w:r>
                      <w:r w:rsidRPr="003F2FAC">
                        <w:rPr>
                          <w:rFonts w:ascii="Meiryo UI" w:eastAsia="Meiryo UI" w:hAnsi="Meiryo UI" w:hint="eastAsia"/>
                          <w:shd w:val="clear" w:color="auto" w:fill="DEEAF6" w:themeFill="accent1" w:themeFillTint="33"/>
                        </w:rPr>
                        <w:t>（</w:t>
                      </w:r>
                      <w:r w:rsidRPr="00287CB3">
                        <w:rPr>
                          <w:rFonts w:ascii="Meiryo UI" w:eastAsia="Meiryo UI" w:hAnsi="Meiryo UI" w:hint="eastAsia"/>
                          <w:shd w:val="clear" w:color="auto" w:fill="DEEAF6" w:themeFill="accent1" w:themeFillTint="33"/>
                        </w:rPr>
                        <w:t>匿名レセプト情報等の管理状況報告書</w:t>
                      </w:r>
                      <w:r w:rsidRPr="003F2FAC">
                        <w:rPr>
                          <w:rFonts w:ascii="Meiryo UI" w:eastAsia="Meiryo UI" w:hAnsi="Meiryo UI" w:hint="eastAsia"/>
                          <w:shd w:val="clear" w:color="auto" w:fill="DEEAF6" w:themeFill="accent1" w:themeFillTint="33"/>
                        </w:rPr>
                        <w:t>）は新</w:t>
                      </w:r>
                      <w:r w:rsidRPr="003F2FAC">
                        <w:rPr>
                          <w:rFonts w:ascii="Meiryo UI" w:eastAsia="Meiryo UI" w:hAnsi="Meiryo UI"/>
                          <w:shd w:val="clear" w:color="auto" w:fill="DEEAF6" w:themeFill="accent1" w:themeFillTint="33"/>
                        </w:rPr>
                        <w:t>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sidRPr="00287CB3">
                        <w:rPr>
                          <w:rFonts w:ascii="Meiryo UI" w:eastAsia="Meiryo UI" w:hAnsi="Meiryo UI" w:hint="eastAsia"/>
                          <w:shd w:val="clear" w:color="auto" w:fill="DEEAF6" w:themeFill="accent1" w:themeFillTint="33"/>
                        </w:rPr>
                        <w:t>匿名レセプト情報等のデータ措置兼管理状況報告書</w:t>
                      </w:r>
                      <w:r w:rsidRPr="003F2FAC">
                        <w:rPr>
                          <w:rFonts w:ascii="Meiryo UI" w:eastAsia="Meiryo UI" w:hAnsi="Meiryo UI" w:hint="eastAsia"/>
                          <w:shd w:val="clear" w:color="auto" w:fill="DEEAF6" w:themeFill="accent1" w:themeFillTint="33"/>
                        </w:rPr>
                        <w:t>）</w:t>
                      </w:r>
                      <w:r w:rsidRPr="003F2FAC">
                        <w:rPr>
                          <w:rFonts w:ascii="Meiryo UI" w:eastAsia="Meiryo UI" w:hAnsi="Meiryo UI"/>
                          <w:shd w:val="clear" w:color="auto" w:fill="DEEAF6" w:themeFill="accent1" w:themeFillTint="33"/>
                        </w:rPr>
                        <w:t>に統合されました。</w:t>
                      </w:r>
                      <w:r>
                        <w:rPr>
                          <w:rFonts w:ascii="Meiryo UI" w:eastAsia="Meiryo UI" w:hAnsi="Meiryo UI" w:hint="eastAsia"/>
                          <w:shd w:val="clear" w:color="auto" w:fill="DEEAF6" w:themeFill="accent1" w:themeFillTint="33"/>
                        </w:rPr>
                        <w:t>(1)</w:t>
                      </w:r>
                      <w:r>
                        <w:rPr>
                          <w:rFonts w:ascii="Meiryo UI" w:eastAsia="Meiryo UI" w:hAnsi="Meiryo UI"/>
                          <w:shd w:val="clear" w:color="auto" w:fill="DEEAF6" w:themeFill="accent1" w:themeFillTint="33"/>
                        </w:rPr>
                        <w:t>NDB</w:t>
                      </w:r>
                      <w:r>
                        <w:rPr>
                          <w:rFonts w:ascii="Meiryo UI" w:eastAsia="Meiryo UI" w:hAnsi="Meiryo UI" w:hint="eastAsia"/>
                          <w:shd w:val="clear" w:color="auto" w:fill="DEEAF6" w:themeFill="accent1" w:themeFillTint="33"/>
                        </w:rPr>
                        <w:t>利用の</w:t>
                      </w:r>
                      <w:r>
                        <w:rPr>
                          <w:rFonts w:ascii="Meiryo UI" w:eastAsia="Meiryo UI" w:hAnsi="Meiryo UI"/>
                          <w:shd w:val="clear" w:color="auto" w:fill="DEEAF6" w:themeFill="accent1" w:themeFillTint="33"/>
                        </w:rPr>
                        <w:t>終了</w:t>
                      </w:r>
                      <w:r w:rsidRPr="003F2FAC">
                        <w:rPr>
                          <w:rFonts w:ascii="Meiryo UI" w:eastAsia="Meiryo UI" w:hAnsi="Meiryo UI" w:hint="eastAsia"/>
                          <w:shd w:val="clear" w:color="auto" w:fill="DEEAF6" w:themeFill="accent1" w:themeFillTint="33"/>
                        </w:rPr>
                        <w:t>（旧様式</w:t>
                      </w:r>
                      <w:r>
                        <w:rPr>
                          <w:rFonts w:ascii="Meiryo UI" w:eastAsia="Meiryo UI" w:hAnsi="Meiryo UI" w:hint="eastAsia"/>
                          <w:shd w:val="clear" w:color="auto" w:fill="DEEAF6" w:themeFill="accent1" w:themeFillTint="33"/>
                        </w:rPr>
                        <w:t>10</w:t>
                      </w:r>
                      <w:r w:rsidRPr="003F2FAC">
                        <w:rPr>
                          <w:rFonts w:ascii="Meiryo UI" w:eastAsia="Meiryo UI" w:hAnsi="Meiryo UI" w:hint="eastAsia"/>
                          <w:shd w:val="clear" w:color="auto" w:fill="DEEAF6" w:themeFill="accent1" w:themeFillTint="33"/>
                        </w:rPr>
                        <w:t>）、</w:t>
                      </w:r>
                      <w:r>
                        <w:rPr>
                          <w:rFonts w:ascii="Meiryo UI" w:eastAsia="Meiryo UI" w:hAnsi="Meiryo UI" w:hint="eastAsia"/>
                          <w:shd w:val="clear" w:color="auto" w:fill="DEEAF6" w:themeFill="accent1" w:themeFillTint="33"/>
                        </w:rPr>
                        <w:t>(2)</w:t>
                      </w:r>
                      <w:r w:rsidRPr="003F2FAC">
                        <w:rPr>
                          <w:rFonts w:ascii="Meiryo UI" w:eastAsia="Meiryo UI" w:hAnsi="Meiryo UI"/>
                          <w:shd w:val="clear" w:color="auto" w:fill="DEEAF6" w:themeFill="accent1" w:themeFillTint="33"/>
                        </w:rPr>
                        <w:t>利用期間</w:t>
                      </w:r>
                      <w:r>
                        <w:rPr>
                          <w:rFonts w:ascii="Meiryo UI" w:eastAsia="Meiryo UI" w:hAnsi="Meiryo UI" w:hint="eastAsia"/>
                          <w:shd w:val="clear" w:color="auto" w:fill="DEEAF6" w:themeFill="accent1" w:themeFillTint="33"/>
                        </w:rPr>
                        <w:t>が</w:t>
                      </w:r>
                      <w:r>
                        <w:rPr>
                          <w:rFonts w:ascii="Meiryo UI" w:eastAsia="Meiryo UI" w:hAnsi="Meiryo UI"/>
                          <w:shd w:val="clear" w:color="auto" w:fill="DEEAF6" w:themeFill="accent1" w:themeFillTint="33"/>
                        </w:rPr>
                        <w:t>2年を超える場合の</w:t>
                      </w:r>
                      <w:r>
                        <w:rPr>
                          <w:rFonts w:ascii="Meiryo UI" w:eastAsia="Meiryo UI" w:hAnsi="Meiryo UI" w:hint="eastAsia"/>
                          <w:shd w:val="clear" w:color="auto" w:fill="DEEAF6" w:themeFill="accent1" w:themeFillTint="33"/>
                        </w:rPr>
                        <w:t>管理状況</w:t>
                      </w:r>
                      <w:r w:rsidRPr="003F2FAC">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旧様式</w:t>
                      </w:r>
                      <w:r>
                        <w:rPr>
                          <w:rFonts w:ascii="Meiryo UI" w:eastAsia="Meiryo UI" w:hAnsi="Meiryo UI" w:hint="eastAsia"/>
                          <w:shd w:val="clear" w:color="auto" w:fill="DEEAF6" w:themeFill="accent1" w:themeFillTint="33"/>
                        </w:rPr>
                        <w:t>11</w:t>
                      </w:r>
                      <w:r w:rsidRPr="003F2FAC">
                        <w:rPr>
                          <w:rFonts w:ascii="Meiryo UI" w:eastAsia="Meiryo UI" w:hAnsi="Meiryo UI"/>
                          <w:shd w:val="clear" w:color="auto" w:fill="DEEAF6" w:themeFill="accent1" w:themeFillTint="33"/>
                        </w:rPr>
                        <w:t>）</w:t>
                      </w:r>
                      <w:r w:rsidRPr="003F2FAC">
                        <w:rPr>
                          <w:rFonts w:ascii="Meiryo UI" w:eastAsia="Meiryo UI" w:hAnsi="Meiryo UI" w:hint="eastAsia"/>
                          <w:shd w:val="clear" w:color="auto" w:fill="DEEAF6" w:themeFill="accent1" w:themeFillTint="33"/>
                        </w:rPr>
                        <w:t>のどちら（又は</w:t>
                      </w:r>
                      <w:r w:rsidRPr="003F2FAC">
                        <w:rPr>
                          <w:rFonts w:ascii="Meiryo UI" w:eastAsia="Meiryo UI" w:hAnsi="Meiryo UI"/>
                          <w:shd w:val="clear" w:color="auto" w:fill="DEEAF6" w:themeFill="accent1" w:themeFillTint="33"/>
                        </w:rPr>
                        <w:t>両方</w:t>
                      </w:r>
                      <w:r>
                        <w:rPr>
                          <w:rFonts w:ascii="Meiryo UI" w:eastAsia="Meiryo UI" w:hAnsi="Meiryo UI" w:hint="eastAsia"/>
                          <w:shd w:val="clear" w:color="auto" w:fill="DEEAF6" w:themeFill="accent1" w:themeFillTint="33"/>
                        </w:rPr>
                        <w:t>）を報告</w:t>
                      </w:r>
                      <w:r w:rsidRPr="003F2FAC">
                        <w:rPr>
                          <w:rFonts w:ascii="Meiryo UI" w:eastAsia="Meiryo UI" w:hAnsi="Meiryo UI"/>
                          <w:shd w:val="clear" w:color="auto" w:fill="DEEAF6" w:themeFill="accent1" w:themeFillTint="33"/>
                        </w:rPr>
                        <w:t>されるか</w:t>
                      </w:r>
                      <w:r w:rsidRPr="003F2FAC">
                        <w:rPr>
                          <w:rFonts w:ascii="Meiryo UI" w:eastAsia="Meiryo UI" w:hAnsi="Meiryo UI" w:hint="eastAsia"/>
                          <w:shd w:val="clear" w:color="auto" w:fill="DEEAF6" w:themeFill="accent1" w:themeFillTint="33"/>
                        </w:rPr>
                        <w:t>ご提示ください</w:t>
                      </w:r>
                      <w:r w:rsidRPr="003F2FAC">
                        <w:rPr>
                          <w:rFonts w:ascii="Meiryo UI" w:eastAsia="Meiryo UI" w:hAnsi="Meiryo UI"/>
                          <w:shd w:val="clear" w:color="auto" w:fill="DEEAF6" w:themeFill="accent1" w:themeFillTint="33"/>
                        </w:rPr>
                        <w:t>。</w:t>
                      </w:r>
                    </w:p>
                    <w:p w:rsidR="00A803F0" w:rsidRDefault="00A803F0" w:rsidP="001F6B05">
                      <w:pPr>
                        <w:snapToGrid w:val="0"/>
                        <w:contextualSpacing/>
                        <w:jc w:val="left"/>
                        <w:rPr>
                          <w:rFonts w:ascii="Meiryo UI" w:eastAsia="Meiryo UI" w:hAnsi="Meiryo UI"/>
                          <w:shd w:val="clear" w:color="auto" w:fill="DEEAF6" w:themeFill="accent1" w:themeFillTint="33"/>
                        </w:rPr>
                      </w:pPr>
                      <w:r w:rsidRPr="003F2FAC">
                        <w:rPr>
                          <w:rFonts w:ascii="Meiryo UI" w:eastAsia="Meiryo UI" w:hAnsi="Meiryo UI" w:hint="eastAsia"/>
                          <w:shd w:val="clear" w:color="auto" w:fill="DEEAF6" w:themeFill="accent1" w:themeFillTint="33"/>
                        </w:rPr>
                        <w:t>■</w:t>
                      </w:r>
                      <w:r w:rsidRPr="003F2FAC">
                        <w:rPr>
                          <w:rFonts w:ascii="Meiryo UI" w:eastAsia="Meiryo UI" w:hAnsi="Meiryo UI"/>
                          <w:shd w:val="clear" w:color="auto" w:fill="DEEAF6" w:themeFill="accent1" w:themeFillTint="33"/>
                        </w:rPr>
                        <w:t>2020年10</w:t>
                      </w:r>
                      <w:r>
                        <w:rPr>
                          <w:rFonts w:ascii="Meiryo UI" w:eastAsia="Meiryo UI" w:hAnsi="Meiryo UI"/>
                          <w:shd w:val="clear" w:color="auto" w:fill="DEEAF6" w:themeFill="accent1" w:themeFillTint="33"/>
                        </w:rPr>
                        <w:t>月より、</w:t>
                      </w:r>
                      <w:r w:rsidRPr="003F2FAC">
                        <w:rPr>
                          <w:rFonts w:ascii="Meiryo UI" w:eastAsia="Meiryo UI" w:hAnsi="Meiryo UI"/>
                          <w:shd w:val="clear" w:color="auto" w:fill="DEEAF6" w:themeFill="accent1" w:themeFillTint="33"/>
                        </w:rPr>
                        <w:t xml:space="preserve">新ガイドラインが公開されております。 </w:t>
                      </w:r>
                      <w:r w:rsidRPr="003F2FAC">
                        <w:rPr>
                          <w:rFonts w:ascii="Meiryo UI" w:eastAsia="Meiryo UI" w:hAnsi="Meiryo UI" w:hint="eastAsia"/>
                          <w:shd w:val="clear" w:color="auto" w:fill="DEEAF6" w:themeFill="accent1" w:themeFillTint="33"/>
                        </w:rPr>
                        <w:t>2020</w:t>
                      </w:r>
                      <w:r w:rsidRPr="003F2FAC">
                        <w:rPr>
                          <w:rFonts w:ascii="Meiryo UI" w:eastAsia="Meiryo UI" w:hAnsi="Meiryo UI" w:hint="eastAsia"/>
                          <w:shd w:val="clear" w:color="auto" w:fill="DEEAF6" w:themeFill="accent1" w:themeFillTint="33"/>
                        </w:rPr>
                        <w:t>年9月審査</w:t>
                      </w:r>
                      <w:r w:rsidRPr="003F2FAC">
                        <w:rPr>
                          <w:rFonts w:ascii="Meiryo UI" w:eastAsia="Meiryo UI" w:hAnsi="Meiryo UI"/>
                          <w:shd w:val="clear" w:color="auto" w:fill="DEEAF6" w:themeFill="accent1" w:themeFillTint="33"/>
                        </w:rPr>
                        <w:t>以前に承諾された申出</w:t>
                      </w:r>
                      <w:r w:rsidRPr="003F2FAC">
                        <w:rPr>
                          <w:rFonts w:ascii="Meiryo UI" w:eastAsia="Meiryo UI" w:hAnsi="Meiryo UI" w:hint="eastAsia"/>
                          <w:shd w:val="clear" w:color="auto" w:fill="DEEAF6" w:themeFill="accent1" w:themeFillTint="33"/>
                        </w:rPr>
                        <w:t>において</w:t>
                      </w:r>
                      <w:r>
                        <w:rPr>
                          <w:rFonts w:ascii="Meiryo UI" w:eastAsia="Meiryo UI" w:hAnsi="Meiryo UI" w:hint="eastAsia"/>
                          <w:shd w:val="clear" w:color="auto" w:fill="DEEAF6" w:themeFill="accent1" w:themeFillTint="33"/>
                        </w:rPr>
                        <w:t>は</w:t>
                      </w:r>
                      <w:r>
                        <w:rPr>
                          <w:rFonts w:ascii="Meiryo UI" w:eastAsia="Meiryo UI" w:hAnsi="Meiryo UI"/>
                          <w:shd w:val="clear" w:color="auto" w:fill="DEEAF6" w:themeFill="accent1" w:themeFillTint="33"/>
                        </w:rPr>
                        <w:t>、</w:t>
                      </w:r>
                      <w:r>
                        <w:rPr>
                          <w:rFonts w:ascii="Meiryo UI" w:eastAsia="Meiryo UI" w:hAnsi="Meiryo UI" w:hint="eastAsia"/>
                          <w:shd w:val="clear" w:color="auto" w:fill="DEEAF6" w:themeFill="accent1" w:themeFillTint="33"/>
                        </w:rPr>
                        <w:t>以下の</w:t>
                      </w:r>
                      <w:r>
                        <w:rPr>
                          <w:rFonts w:ascii="Meiryo UI" w:eastAsia="Meiryo UI" w:hAnsi="Meiryo UI"/>
                          <w:shd w:val="clear" w:color="auto" w:fill="DEEAF6" w:themeFill="accent1" w:themeFillTint="33"/>
                        </w:rPr>
                        <w:t>リンクから</w:t>
                      </w:r>
                      <w:r>
                        <w:rPr>
                          <w:rFonts w:ascii="Meiryo UI" w:eastAsia="Meiryo UI" w:hAnsi="Meiryo UI" w:hint="eastAsia"/>
                          <w:shd w:val="clear" w:color="auto" w:fill="DEEAF6" w:themeFill="accent1" w:themeFillTint="33"/>
                        </w:rPr>
                        <w:t>旧様式</w:t>
                      </w:r>
                      <w:r>
                        <w:rPr>
                          <w:rFonts w:ascii="Meiryo UI" w:eastAsia="Meiryo UI" w:hAnsi="Meiryo UI"/>
                          <w:shd w:val="clear" w:color="auto" w:fill="DEEAF6" w:themeFill="accent1" w:themeFillTint="33"/>
                        </w:rPr>
                        <w:t>10</w:t>
                      </w:r>
                      <w:r>
                        <w:rPr>
                          <w:rFonts w:ascii="Meiryo UI" w:eastAsia="Meiryo UI" w:hAnsi="Meiryo UI" w:hint="eastAsia"/>
                          <w:shd w:val="clear" w:color="auto" w:fill="DEEAF6" w:themeFill="accent1" w:themeFillTint="33"/>
                        </w:rPr>
                        <w:t>又は</w:t>
                      </w:r>
                      <w:r>
                        <w:rPr>
                          <w:rFonts w:ascii="Meiryo UI" w:eastAsia="Meiryo UI" w:hAnsi="Meiryo UI"/>
                          <w:shd w:val="clear" w:color="auto" w:fill="DEEAF6" w:themeFill="accent1" w:themeFillTint="33"/>
                        </w:rPr>
                        <w:t>旧様式1</w:t>
                      </w:r>
                      <w:r>
                        <w:rPr>
                          <w:rFonts w:ascii="Meiryo UI" w:eastAsia="Meiryo UI" w:hAnsi="Meiryo UI" w:hint="eastAsia"/>
                          <w:shd w:val="clear" w:color="auto" w:fill="DEEAF6" w:themeFill="accent1" w:themeFillTint="33"/>
                        </w:rPr>
                        <w:t>1</w:t>
                      </w:r>
                      <w:r>
                        <w:rPr>
                          <w:rFonts w:ascii="Meiryo UI" w:eastAsia="Meiryo UI" w:hAnsi="Meiryo UI"/>
                          <w:shd w:val="clear" w:color="auto" w:fill="DEEAF6" w:themeFill="accent1" w:themeFillTint="33"/>
                        </w:rPr>
                        <w:t>をダウンロードの上、ご提出ください。</w:t>
                      </w:r>
                    </w:p>
                    <w:p w:rsidR="00A069E0" w:rsidRPr="00A803F0" w:rsidRDefault="00A069E0" w:rsidP="001F6B05">
                      <w:pPr>
                        <w:snapToGrid w:val="0"/>
                        <w:contextualSpacing/>
                        <w:jc w:val="left"/>
                        <w:rPr>
                          <w:rFonts w:ascii="Meiryo UI" w:eastAsia="Meiryo UI" w:hAnsi="Meiryo UI" w:hint="eastAsia"/>
                          <w:shd w:val="clear" w:color="auto" w:fill="DEEAF6" w:themeFill="accent1" w:themeFillTint="33"/>
                        </w:rPr>
                      </w:pPr>
                      <w:r w:rsidRPr="00A069E0">
                        <w:rPr>
                          <w:rFonts w:ascii="Meiryo UI" w:eastAsia="Meiryo UI" w:hAnsi="Meiryo UI"/>
                          <w:shd w:val="clear" w:color="auto" w:fill="DEEAF6" w:themeFill="accent1" w:themeFillTint="33"/>
                        </w:rPr>
                        <w:t>https://www.mhlw.go.jp/stf/seisakunitsuite/bunya/kenkou_iryou/iryouhoken/reseputo/index_old.html</w:t>
                      </w:r>
                    </w:p>
                  </w:txbxContent>
                </v:textbox>
                <w10:wrap anchorx="margin"/>
              </v:rect>
            </w:pict>
          </mc:Fallback>
        </mc:AlternateContent>
      </w:r>
      <w:r w:rsidRPr="00ED0546">
        <w:rPr>
          <w:rFonts w:hint="eastAsia"/>
          <w:noProof/>
          <w:szCs w:val="21"/>
        </w:rPr>
        <mc:AlternateContent>
          <mc:Choice Requires="wps">
            <w:drawing>
              <wp:anchor distT="0" distB="0" distL="114300" distR="114300" simplePos="0" relativeHeight="251671552" behindDoc="0" locked="0" layoutInCell="1" allowOverlap="1" wp14:anchorId="1ABEFCD3" wp14:editId="2BF5F6A2">
                <wp:simplePos x="0" y="0"/>
                <wp:positionH relativeFrom="column">
                  <wp:posOffset>45454</wp:posOffset>
                </wp:positionH>
                <wp:positionV relativeFrom="paragraph">
                  <wp:posOffset>5670077</wp:posOffset>
                </wp:positionV>
                <wp:extent cx="106326" cy="2062510"/>
                <wp:effectExtent l="342900" t="76200" r="0" b="33020"/>
                <wp:wrapNone/>
                <wp:docPr id="2" name="カギ線コネクタ 2"/>
                <wp:cNvGraphicFramePr/>
                <a:graphic xmlns:a="http://schemas.openxmlformats.org/drawingml/2006/main">
                  <a:graphicData uri="http://schemas.microsoft.com/office/word/2010/wordprocessingShape">
                    <wps:wsp>
                      <wps:cNvCnPr/>
                      <wps:spPr>
                        <a:xfrm flipV="1">
                          <a:off x="0" y="0"/>
                          <a:ext cx="106326" cy="2062510"/>
                        </a:xfrm>
                        <a:prstGeom prst="bentConnector3">
                          <a:avLst>
                            <a:gd name="adj1" fmla="val -305686"/>
                          </a:avLst>
                        </a:prstGeom>
                        <a:ln>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18726" id="カギ線コネクタ 2" o:spid="_x0000_s1026" type="#_x0000_t34" style="position:absolute;left:0;text-align:left;margin-left:3.6pt;margin-top:446.45pt;width:8.35pt;height:162.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" adj="-66028" strokecolor="#4472c4 [3208]" strokeweight=".5pt">
                <v:stroke endarrow="block"/>
              </v:shape>
            </w:pict>
          </mc:Fallback>
        </mc:AlternateContent>
      </w:r>
      <w:r w:rsidR="00247768">
        <w:rPr>
          <w:rFonts w:hint="eastAsia"/>
          <w:noProof/>
        </w:rPr>
        <mc:AlternateContent>
          <mc:Choice Requires="wps">
            <w:drawing>
              <wp:anchor distT="0" distB="0" distL="114300" distR="114300" simplePos="0" relativeHeight="251679744" behindDoc="0" locked="0" layoutInCell="1" allowOverlap="1" wp14:anchorId="357EDAE2" wp14:editId="5E9FE765">
                <wp:simplePos x="0" y="0"/>
                <wp:positionH relativeFrom="margin">
                  <wp:align>center</wp:align>
                </wp:positionH>
                <wp:positionV relativeFrom="paragraph">
                  <wp:posOffset>-403860</wp:posOffset>
                </wp:positionV>
                <wp:extent cx="3240000" cy="371475"/>
                <wp:effectExtent l="0" t="0" r="17780" b="28575"/>
                <wp:wrapNone/>
                <wp:docPr id="18" name="正方形/長方形 18"/>
                <wp:cNvGraphicFramePr/>
                <a:graphic xmlns:a="http://schemas.openxmlformats.org/drawingml/2006/main">
                  <a:graphicData uri="http://schemas.microsoft.com/office/word/2010/wordprocessingShape">
                    <wps:wsp>
                      <wps:cNvSpPr/>
                      <wps:spPr bwMode="auto">
                        <a:xfrm>
                          <a:off x="0" y="0"/>
                          <a:ext cx="3240000" cy="371475"/>
                        </a:xfrm>
                        <a:prstGeom prst="rect">
                          <a:avLst/>
                        </a:prstGeom>
                        <a:solidFill>
                          <a:schemeClr val="accent1">
                            <a:lumMod val="20000"/>
                            <a:lumOff val="80000"/>
                          </a:schemeClr>
                        </a:solidFill>
                        <a:ln w="9525">
                          <a:solidFill>
                            <a:srgbClr val="000000"/>
                          </a:solidFill>
                          <a:miter lim="800000"/>
                          <a:headEnd/>
                          <a:tailEnd/>
                        </a:ln>
                      </wps:spPr>
                      <wps:txbx>
                        <w:txbxContent>
                          <w:p w:rsidR="00247768" w:rsidRPr="003B002E" w:rsidRDefault="00247768" w:rsidP="00247768">
                            <w:pPr>
                              <w:jc w:val="center"/>
                              <w:rPr>
                                <w:b/>
                                <w:shd w:val="clear" w:color="auto" w:fill="DEEAF6" w:themeFill="accent1" w:themeFillTint="33"/>
                              </w:rPr>
                            </w:pPr>
                            <w:r>
                              <w:rPr>
                                <w:rFonts w:hint="eastAsia"/>
                                <w:b/>
                                <w:shd w:val="clear" w:color="auto" w:fill="DEEAF6" w:themeFill="accent1" w:themeFillTint="33"/>
                              </w:rPr>
                              <w:t>(2</w:t>
                            </w:r>
                            <w:r w:rsidRPr="003B002E">
                              <w:rPr>
                                <w:rFonts w:hint="eastAsia"/>
                                <w:b/>
                                <w:shd w:val="clear" w:color="auto" w:fill="DEEAF6" w:themeFill="accent1" w:themeFillTint="33"/>
                              </w:rPr>
                              <w:t>)</w:t>
                            </w:r>
                            <w:r>
                              <w:rPr>
                                <w:rFonts w:hint="eastAsia"/>
                                <w:b/>
                                <w:shd w:val="clear" w:color="auto" w:fill="DEEAF6" w:themeFill="accent1" w:themeFillTint="33"/>
                              </w:rPr>
                              <w:t>データ</w:t>
                            </w:r>
                            <w:r>
                              <w:rPr>
                                <w:b/>
                                <w:shd w:val="clear" w:color="auto" w:fill="DEEAF6" w:themeFill="accent1" w:themeFillTint="33"/>
                              </w:rPr>
                              <w:t>管理状況</w:t>
                            </w:r>
                            <w:r>
                              <w:rPr>
                                <w:rFonts w:hint="eastAsia"/>
                                <w:b/>
                                <w:shd w:val="clear" w:color="auto" w:fill="DEEAF6" w:themeFill="accent1" w:themeFillTint="33"/>
                              </w:rPr>
                              <w:t>の</w:t>
                            </w:r>
                            <w:r>
                              <w:rPr>
                                <w:b/>
                                <w:shd w:val="clear" w:color="auto" w:fill="DEEAF6" w:themeFill="accent1" w:themeFillTint="33"/>
                              </w:rPr>
                              <w:t>報告</w:t>
                            </w:r>
                            <w:r w:rsidRPr="003B002E">
                              <w:rPr>
                                <w:rFonts w:hint="eastAsia"/>
                                <w:b/>
                                <w:shd w:val="clear" w:color="auto" w:fill="DEEAF6" w:themeFill="accent1" w:themeFillTint="33"/>
                              </w:rPr>
                              <w:t>の場合</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EDAE2" id="正方形/長方形 18" o:spid="_x0000_s1035" style="position:absolute;left:0;text-align:left;margin-left:0;margin-top:-31.8pt;width:255.1pt;height:29.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" fillcolor="#deeaf6 [660]">
                <v:textbox inset="5.85pt,.7pt,5.85pt,.7pt">
                  <w:txbxContent>
                    <w:p w:rsidR="00247768" w:rsidRPr="003B002E" w:rsidRDefault="00247768" w:rsidP="00247768">
                      <w:pPr>
                        <w:jc w:val="center"/>
                        <w:rPr>
                          <w:b/>
                          <w:shd w:val="clear" w:color="auto" w:fill="DEEAF6" w:themeFill="accent1" w:themeFillTint="33"/>
                        </w:rPr>
                      </w:pPr>
                      <w:r>
                        <w:rPr>
                          <w:rFonts w:hint="eastAsia"/>
                          <w:b/>
                          <w:shd w:val="clear" w:color="auto" w:fill="DEEAF6" w:themeFill="accent1" w:themeFillTint="33"/>
                        </w:rPr>
                        <w:t>(2</w:t>
                      </w:r>
                      <w:r w:rsidRPr="003B002E">
                        <w:rPr>
                          <w:rFonts w:hint="eastAsia"/>
                          <w:b/>
                          <w:shd w:val="clear" w:color="auto" w:fill="DEEAF6" w:themeFill="accent1" w:themeFillTint="33"/>
                        </w:rPr>
                        <w:t>)</w:t>
                      </w:r>
                      <w:r>
                        <w:rPr>
                          <w:rFonts w:hint="eastAsia"/>
                          <w:b/>
                          <w:shd w:val="clear" w:color="auto" w:fill="DEEAF6" w:themeFill="accent1" w:themeFillTint="33"/>
                        </w:rPr>
                        <w:t>データ</w:t>
                      </w:r>
                      <w:r>
                        <w:rPr>
                          <w:b/>
                          <w:shd w:val="clear" w:color="auto" w:fill="DEEAF6" w:themeFill="accent1" w:themeFillTint="33"/>
                        </w:rPr>
                        <w:t>管理状況</w:t>
                      </w:r>
                      <w:r>
                        <w:rPr>
                          <w:rFonts w:hint="eastAsia"/>
                          <w:b/>
                          <w:shd w:val="clear" w:color="auto" w:fill="DEEAF6" w:themeFill="accent1" w:themeFillTint="33"/>
                        </w:rPr>
                        <w:t>の</w:t>
                      </w:r>
                      <w:r>
                        <w:rPr>
                          <w:b/>
                          <w:shd w:val="clear" w:color="auto" w:fill="DEEAF6" w:themeFill="accent1" w:themeFillTint="33"/>
                        </w:rPr>
                        <w:t>報告</w:t>
                      </w:r>
                      <w:r w:rsidRPr="003B002E">
                        <w:rPr>
                          <w:rFonts w:hint="eastAsia"/>
                          <w:b/>
                          <w:shd w:val="clear" w:color="auto" w:fill="DEEAF6" w:themeFill="accent1" w:themeFillTint="33"/>
                        </w:rPr>
                        <w:t>の場合</w:t>
                      </w:r>
                    </w:p>
                  </w:txbxContent>
                </v:textbox>
                <w10:wrap anchorx="margin"/>
              </v:rect>
            </w:pict>
          </mc:Fallback>
        </mc:AlternateContent>
      </w:r>
      <w:r w:rsidR="001F6B05">
        <w:rPr>
          <w:rFonts w:hint="eastAsia"/>
        </w:rPr>
        <w:t>様式10</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1F6B05" w:rsidRPr="00D41ABF" w:rsidTr="00054634">
        <w:trPr>
          <w:trHeight w:val="12760"/>
        </w:trPr>
        <w:tc>
          <w:tcPr>
            <w:tcW w:w="9597" w:type="dxa"/>
            <w:tcBorders>
              <w:top w:val="nil"/>
              <w:left w:val="nil"/>
              <w:bottom w:val="nil"/>
              <w:right w:val="nil"/>
            </w:tcBorders>
          </w:tcPr>
          <w:p w:rsidR="001F6B05" w:rsidRDefault="001F6B05" w:rsidP="00054634">
            <w:pPr>
              <w:snapToGrid w:val="0"/>
            </w:pPr>
          </w:p>
          <w:p w:rsidR="001F6B05" w:rsidRPr="00E40AB6" w:rsidRDefault="001F6B05" w:rsidP="00054634">
            <w:pPr>
              <w:snapToGrid w:val="0"/>
            </w:pPr>
          </w:p>
          <w:p w:rsidR="001F6B05" w:rsidRPr="00E40AB6" w:rsidRDefault="001F6B05" w:rsidP="00054634">
            <w:pPr>
              <w:snapToGrid w:val="0"/>
              <w:jc w:val="center"/>
              <w:rPr>
                <w:sz w:val="28"/>
                <w:szCs w:val="28"/>
              </w:rPr>
            </w:pPr>
            <w:r w:rsidRPr="00E40AB6">
              <w:rPr>
                <w:rFonts w:hint="eastAsia"/>
                <w:sz w:val="28"/>
                <w:szCs w:val="28"/>
              </w:rPr>
              <w:t>匿名レセプト情報等のデータ措置</w:t>
            </w:r>
            <w:r>
              <w:rPr>
                <w:rFonts w:hint="eastAsia"/>
                <w:sz w:val="28"/>
                <w:szCs w:val="28"/>
              </w:rPr>
              <w:t>兼</w:t>
            </w:r>
            <w:r w:rsidRPr="006C5F66">
              <w:rPr>
                <w:rFonts w:hint="eastAsia"/>
                <w:sz w:val="28"/>
                <w:szCs w:val="28"/>
              </w:rPr>
              <w:t>管理状況</w:t>
            </w:r>
            <w:r>
              <w:rPr>
                <w:rFonts w:hint="eastAsia"/>
                <w:sz w:val="28"/>
                <w:szCs w:val="28"/>
              </w:rPr>
              <w:t>報告書</w:t>
            </w:r>
          </w:p>
          <w:p w:rsidR="001F6B05" w:rsidRPr="00905E3C" w:rsidRDefault="001F6B05" w:rsidP="00054634">
            <w:pPr>
              <w:snapToGrid w:val="0"/>
            </w:pPr>
          </w:p>
          <w:p w:rsidR="001F6B05" w:rsidRPr="00E40AB6" w:rsidRDefault="001F6B05" w:rsidP="00054634">
            <w:pPr>
              <w:snapToGrid w:val="0"/>
            </w:pPr>
          </w:p>
          <w:p w:rsidR="001F6B05" w:rsidRPr="00E40AB6" w:rsidRDefault="001F6B05" w:rsidP="00054634">
            <w:pPr>
              <w:snapToGrid w:val="0"/>
            </w:pPr>
            <w:r w:rsidRPr="00E40AB6">
              <w:rPr>
                <w:rFonts w:hint="eastAsia"/>
              </w:rPr>
              <w:t xml:space="preserve">　　</w:t>
            </w:r>
            <w:r>
              <w:rPr>
                <w:rFonts w:hint="eastAsia"/>
              </w:rPr>
              <w:t xml:space="preserve">　　　　　　　　　　　　　　　　　　　　　　　　　　　　西暦</w:t>
            </w:r>
            <w:r w:rsidRPr="005D6AED">
              <w:rPr>
                <w:rFonts w:hint="eastAsia"/>
                <w:color w:val="FF0000"/>
                <w:szCs w:val="21"/>
              </w:rPr>
              <w:t>〇〇〇〇</w:t>
            </w:r>
            <w:r>
              <w:rPr>
                <w:rFonts w:hint="eastAsia"/>
              </w:rPr>
              <w:t xml:space="preserve">年　</w:t>
            </w:r>
            <w:r w:rsidRPr="005D6AED">
              <w:rPr>
                <w:rFonts w:hint="eastAsia"/>
                <w:color w:val="FF0000"/>
                <w:szCs w:val="21"/>
              </w:rPr>
              <w:t>〇</w:t>
            </w:r>
            <w:r>
              <w:rPr>
                <w:rFonts w:hint="eastAsia"/>
              </w:rPr>
              <w:t xml:space="preserve">月　</w:t>
            </w:r>
            <w:r w:rsidRPr="005D6AED">
              <w:rPr>
                <w:rFonts w:hint="eastAsia"/>
                <w:color w:val="FF0000"/>
                <w:szCs w:val="21"/>
              </w:rPr>
              <w:t>〇</w:t>
            </w:r>
            <w:r w:rsidRPr="00E40AB6">
              <w:rPr>
                <w:rFonts w:hint="eastAsia"/>
              </w:rPr>
              <w:t>日</w:t>
            </w:r>
          </w:p>
          <w:p w:rsidR="001F6B05" w:rsidRPr="00E40AB6" w:rsidRDefault="001F6B05" w:rsidP="00054634">
            <w:pPr>
              <w:snapToGrid w:val="0"/>
              <w:rPr>
                <w:sz w:val="24"/>
              </w:rPr>
            </w:pPr>
            <w:r w:rsidRPr="00ED0546">
              <w:rPr>
                <w:noProof/>
                <w:szCs w:val="21"/>
              </w:rPr>
              <mc:AlternateContent>
                <mc:Choice Requires="wps">
                  <w:drawing>
                    <wp:anchor distT="0" distB="0" distL="114300" distR="114300" simplePos="0" relativeHeight="251673600" behindDoc="0" locked="0" layoutInCell="1" allowOverlap="1" wp14:anchorId="16036AE0" wp14:editId="1C27D02F">
                      <wp:simplePos x="0" y="0"/>
                      <wp:positionH relativeFrom="column">
                        <wp:posOffset>3203575</wp:posOffset>
                      </wp:positionH>
                      <wp:positionV relativeFrom="paragraph">
                        <wp:posOffset>76200</wp:posOffset>
                      </wp:positionV>
                      <wp:extent cx="2735580" cy="504825"/>
                      <wp:effectExtent l="0" t="0" r="26670" b="161925"/>
                      <wp:wrapNone/>
                      <wp:docPr id="5" name="角丸四角形吹き出し 5"/>
                      <wp:cNvGraphicFramePr/>
                      <a:graphic xmlns:a="http://schemas.openxmlformats.org/drawingml/2006/main">
                        <a:graphicData uri="http://schemas.microsoft.com/office/word/2010/wordprocessingShape">
                          <wps:wsp>
                            <wps:cNvSpPr/>
                            <wps:spPr bwMode="auto">
                              <a:xfrm>
                                <a:off x="0" y="0"/>
                                <a:ext cx="2735580" cy="504825"/>
                              </a:xfrm>
                              <a:prstGeom prst="wedgeRoundRectCallout">
                                <a:avLst>
                                  <a:gd name="adj1" fmla="val -44092"/>
                                  <a:gd name="adj2" fmla="val 70893"/>
                                  <a:gd name="adj3" fmla="val 16667"/>
                                </a:avLst>
                              </a:prstGeom>
                              <a:solidFill>
                                <a:srgbClr val="FBE4D5"/>
                              </a:solidFill>
                              <a:ln w="9525">
                                <a:solidFill>
                                  <a:srgbClr val="000000"/>
                                </a:solidFill>
                                <a:miter lim="800000"/>
                                <a:headEnd/>
                                <a:tailEnd/>
                              </a:ln>
                            </wps:spPr>
                            <wps:txbx>
                              <w:txbxContent>
                                <w:p w:rsidR="001F6B05" w:rsidRPr="00BF3753" w:rsidRDefault="001F6B05" w:rsidP="001F6B05">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36AE0" id="角丸四角形吹き出し 5" o:spid="_x0000_s1036" type="#_x0000_t62" style="position:absolute;left:0;text-align:left;margin-left:252.25pt;margin-top:6pt;width:215.4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" adj="1276,26113" fillcolor="#fbe4d5">
                      <v:textbox inset="5.85pt,.7pt,5.85pt,.7pt">
                        <w:txbxContent>
                          <w:p w:rsidR="001F6B05" w:rsidRPr="00BF3753" w:rsidRDefault="001F6B05" w:rsidP="001F6B05">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v:textbox>
                    </v:shape>
                  </w:pict>
                </mc:Fallback>
              </mc:AlternateContent>
            </w:r>
          </w:p>
          <w:p w:rsidR="001F6B05" w:rsidRPr="00E40AB6" w:rsidRDefault="001F6B05" w:rsidP="00054634">
            <w:pPr>
              <w:snapToGrid w:val="0"/>
              <w:ind w:firstLineChars="200" w:firstLine="420"/>
              <w:rPr>
                <w:szCs w:val="21"/>
              </w:rPr>
            </w:pPr>
            <w:r w:rsidRPr="00E40AB6">
              <w:rPr>
                <w:rFonts w:hint="eastAsia"/>
                <w:szCs w:val="21"/>
              </w:rPr>
              <w:t>厚生労働大臣</w:t>
            </w:r>
          </w:p>
          <w:p w:rsidR="001F6B05" w:rsidRPr="00E40AB6" w:rsidRDefault="001F6B05" w:rsidP="00054634">
            <w:pPr>
              <w:snapToGrid w:val="0"/>
              <w:ind w:firstLineChars="200" w:firstLine="420"/>
              <w:rPr>
                <w:szCs w:val="21"/>
              </w:rPr>
            </w:pPr>
            <w:r w:rsidRPr="00287CB3">
              <w:rPr>
                <w:rFonts w:hint="eastAsia"/>
                <w:color w:val="FF0000"/>
                <w:szCs w:val="21"/>
              </w:rPr>
              <w:t>○○　○○</w:t>
            </w:r>
            <w:r w:rsidRPr="00E40AB6">
              <w:rPr>
                <w:rFonts w:hint="eastAsia"/>
                <w:szCs w:val="21"/>
              </w:rPr>
              <w:t xml:space="preserve">　　殿</w:t>
            </w:r>
          </w:p>
          <w:p w:rsidR="001F6B05" w:rsidRPr="00E40AB6" w:rsidRDefault="001F6B05" w:rsidP="00054634">
            <w:pPr>
              <w:snapToGrid w:val="0"/>
              <w:ind w:firstLineChars="1900" w:firstLine="3990"/>
              <w:rPr>
                <w:szCs w:val="21"/>
              </w:rPr>
            </w:pPr>
            <w:r w:rsidRPr="00ED0546">
              <w:rPr>
                <w:noProof/>
                <w:szCs w:val="21"/>
              </w:rPr>
              <mc:AlternateContent>
                <mc:Choice Requires="wps">
                  <w:drawing>
                    <wp:anchor distT="0" distB="0" distL="114300" distR="114300" simplePos="0" relativeHeight="251674624" behindDoc="0" locked="0" layoutInCell="1" allowOverlap="1" wp14:anchorId="3E6A4AC4" wp14:editId="0EC31F6E">
                      <wp:simplePos x="0" y="0"/>
                      <wp:positionH relativeFrom="column">
                        <wp:posOffset>3175</wp:posOffset>
                      </wp:positionH>
                      <wp:positionV relativeFrom="paragraph">
                        <wp:posOffset>136525</wp:posOffset>
                      </wp:positionV>
                      <wp:extent cx="2735580" cy="514350"/>
                      <wp:effectExtent l="0" t="114300" r="26670" b="19050"/>
                      <wp:wrapNone/>
                      <wp:docPr id="6" name="角丸四角形吹き出し 6"/>
                      <wp:cNvGraphicFramePr/>
                      <a:graphic xmlns:a="http://schemas.openxmlformats.org/drawingml/2006/main">
                        <a:graphicData uri="http://schemas.microsoft.com/office/word/2010/wordprocessingShape">
                          <wps:wsp>
                            <wps:cNvSpPr/>
                            <wps:spPr bwMode="auto">
                              <a:xfrm>
                                <a:off x="0" y="0"/>
                                <a:ext cx="2735580" cy="514350"/>
                              </a:xfrm>
                              <a:prstGeom prst="wedgeRoundRectCallout">
                                <a:avLst>
                                  <a:gd name="adj1" fmla="val -19449"/>
                                  <a:gd name="adj2" fmla="val -71813"/>
                                  <a:gd name="adj3" fmla="val 16667"/>
                                </a:avLst>
                              </a:prstGeom>
                              <a:solidFill>
                                <a:srgbClr val="FBE4D5"/>
                              </a:solidFill>
                              <a:ln w="9525">
                                <a:solidFill>
                                  <a:srgbClr val="000000"/>
                                </a:solidFill>
                                <a:miter lim="800000"/>
                                <a:headEnd/>
                                <a:tailEnd/>
                              </a:ln>
                            </wps:spPr>
                            <wps:txbx>
                              <w:txbxContent>
                                <w:p w:rsidR="001F6B05" w:rsidRPr="005D6AED" w:rsidRDefault="001F6B05" w:rsidP="001F6B05">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A4AC4" id="角丸四角形吹き出し 6" o:spid="_x0000_s1037" type="#_x0000_t62" style="position:absolute;left:0;text-align:left;margin-left:.25pt;margin-top:10.75pt;width:215.4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" adj="6599,-4712" fillcolor="#fbe4d5">
                      <v:textbox inset="5.85pt,.7pt,5.85pt,.7pt">
                        <w:txbxContent>
                          <w:p w:rsidR="001F6B05" w:rsidRPr="005D6AED" w:rsidRDefault="001F6B05" w:rsidP="001F6B05">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v:textbox>
                    </v:shape>
                  </w:pict>
                </mc:Fallback>
              </mc:AlternateContent>
            </w:r>
          </w:p>
          <w:p w:rsidR="001F6B05" w:rsidRPr="00E40AB6" w:rsidRDefault="001F6B05" w:rsidP="00054634">
            <w:pPr>
              <w:snapToGrid w:val="0"/>
              <w:ind w:firstLineChars="2300" w:firstLine="4830"/>
              <w:rPr>
                <w:szCs w:val="21"/>
                <w:u w:val="single"/>
              </w:rPr>
            </w:pPr>
            <w:r w:rsidRPr="00E40AB6">
              <w:rPr>
                <w:rFonts w:hint="eastAsia"/>
                <w:szCs w:val="21"/>
              </w:rPr>
              <w:t xml:space="preserve">担当者　　</w:t>
            </w:r>
            <w:r w:rsidRPr="00E40AB6">
              <w:rPr>
                <w:rFonts w:hint="eastAsia"/>
                <w:szCs w:val="21"/>
                <w:u w:val="single"/>
              </w:rPr>
              <w:t xml:space="preserve">所属機関名   </w:t>
            </w:r>
            <w:r w:rsidRPr="005D6AED">
              <w:rPr>
                <w:rFonts w:hint="eastAsia"/>
                <w:color w:val="FF0000"/>
                <w:szCs w:val="21"/>
                <w:u w:val="single"/>
              </w:rPr>
              <w:t>学校法人NDB大学</w:t>
            </w:r>
            <w:r w:rsidRPr="00E40AB6">
              <w:rPr>
                <w:rFonts w:hint="eastAsia"/>
                <w:szCs w:val="21"/>
                <w:u w:val="single"/>
              </w:rPr>
              <w:t xml:space="preserve">    </w:t>
            </w:r>
          </w:p>
          <w:p w:rsidR="001F6B05" w:rsidRPr="00E40AB6" w:rsidRDefault="001F6B05" w:rsidP="00054634">
            <w:pPr>
              <w:snapToGrid w:val="0"/>
              <w:ind w:firstLineChars="2800" w:firstLine="5880"/>
              <w:rPr>
                <w:szCs w:val="21"/>
              </w:rPr>
            </w:pPr>
            <w:r w:rsidRPr="00E40AB6">
              <w:rPr>
                <w:rFonts w:hint="eastAsia"/>
                <w:szCs w:val="21"/>
                <w:u w:val="single"/>
              </w:rPr>
              <w:t xml:space="preserve">職名　　　　　　　</w:t>
            </w:r>
            <w:r w:rsidRPr="005D6AED">
              <w:rPr>
                <w:rFonts w:hint="eastAsia"/>
                <w:color w:val="FF0000"/>
                <w:szCs w:val="21"/>
                <w:u w:val="single"/>
              </w:rPr>
              <w:t>教授</w:t>
            </w:r>
            <w:r w:rsidRPr="00E40AB6">
              <w:rPr>
                <w:rFonts w:hint="eastAsia"/>
                <w:szCs w:val="21"/>
                <w:u w:val="single"/>
              </w:rPr>
              <w:t xml:space="preserve">           </w:t>
            </w:r>
          </w:p>
          <w:p w:rsidR="001F6B05" w:rsidRPr="00E40AB6" w:rsidRDefault="001F6B05" w:rsidP="00054634">
            <w:pPr>
              <w:snapToGrid w:val="0"/>
              <w:ind w:firstLineChars="2800" w:firstLine="5880"/>
              <w:rPr>
                <w:szCs w:val="21"/>
                <w:u w:val="single"/>
              </w:rPr>
            </w:pPr>
            <w:r w:rsidRPr="00E40AB6">
              <w:rPr>
                <w:rFonts w:hint="eastAsia"/>
                <w:szCs w:val="21"/>
                <w:u w:val="single"/>
              </w:rPr>
              <w:t xml:space="preserve">氏名　　　　　</w:t>
            </w:r>
            <w:r w:rsidRPr="005D6AED">
              <w:rPr>
                <w:rFonts w:hint="eastAsia"/>
                <w:color w:val="FF0000"/>
                <w:szCs w:val="21"/>
                <w:u w:val="single"/>
              </w:rPr>
              <w:t>提供 太郎</w:t>
            </w:r>
            <w:r w:rsidRPr="00E40AB6">
              <w:rPr>
                <w:rFonts w:hint="eastAsia"/>
                <w:szCs w:val="21"/>
                <w:u w:val="single"/>
              </w:rPr>
              <w:t xml:space="preserve">　</w:t>
            </w:r>
            <w:r>
              <w:rPr>
                <w:rFonts w:hint="eastAsia"/>
                <w:szCs w:val="21"/>
                <w:u w:val="single"/>
              </w:rPr>
              <w:t xml:space="preserve"> </w:t>
            </w:r>
            <w:r w:rsidRPr="00E40AB6">
              <w:rPr>
                <w:rFonts w:hint="eastAsia"/>
                <w:szCs w:val="21"/>
                <w:u w:val="single"/>
              </w:rPr>
              <w:t xml:space="preserve"> 　　　</w:t>
            </w:r>
          </w:p>
          <w:p w:rsidR="001F6B05" w:rsidRPr="00E40AB6" w:rsidRDefault="001F6B05" w:rsidP="00054634">
            <w:pPr>
              <w:snapToGrid w:val="0"/>
              <w:ind w:firstLineChars="2750" w:firstLine="5775"/>
              <w:rPr>
                <w:szCs w:val="21"/>
              </w:rPr>
            </w:pPr>
            <w:r w:rsidRPr="00E40AB6">
              <w:rPr>
                <w:rFonts w:hint="eastAsia"/>
                <w:szCs w:val="21"/>
              </w:rPr>
              <w:t>（連絡先住所等）</w:t>
            </w:r>
          </w:p>
          <w:p w:rsidR="001F6B05" w:rsidRPr="005D6AED" w:rsidRDefault="001F6B05" w:rsidP="00054634">
            <w:pPr>
              <w:snapToGrid w:val="0"/>
              <w:ind w:firstLineChars="2800" w:firstLine="5880"/>
              <w:rPr>
                <w:color w:val="FF0000"/>
                <w:szCs w:val="21"/>
              </w:rPr>
            </w:pPr>
            <w:r w:rsidRPr="00E40AB6">
              <w:rPr>
                <w:rFonts w:hint="eastAsia"/>
                <w:szCs w:val="21"/>
              </w:rPr>
              <w:t>〒</w:t>
            </w:r>
            <w:r w:rsidRPr="005D6AED">
              <w:rPr>
                <w:rFonts w:hint="eastAsia"/>
                <w:color w:val="FF0000"/>
                <w:szCs w:val="21"/>
              </w:rPr>
              <w:t>●●●</w:t>
            </w:r>
            <w:r w:rsidRPr="005D6AED">
              <w:rPr>
                <w:color w:val="FF0000"/>
                <w:szCs w:val="21"/>
              </w:rPr>
              <w:t>-●●●●</w:t>
            </w:r>
          </w:p>
          <w:p w:rsidR="001F6B05" w:rsidRPr="00E40AB6" w:rsidRDefault="001F6B05" w:rsidP="00054634">
            <w:pPr>
              <w:snapToGrid w:val="0"/>
              <w:ind w:firstLineChars="2800" w:firstLine="5880"/>
              <w:rPr>
                <w:szCs w:val="21"/>
                <w:u w:val="single"/>
              </w:rPr>
            </w:pPr>
            <w:r w:rsidRPr="005D6AED">
              <w:rPr>
                <w:rFonts w:hint="eastAsia"/>
                <w:color w:val="FF0000"/>
                <w:szCs w:val="21"/>
                <w:u w:val="single"/>
              </w:rPr>
              <w:t xml:space="preserve"> ●●県●区●●丁目●番●号</w:t>
            </w:r>
            <w:r w:rsidRPr="00E40AB6">
              <w:rPr>
                <w:rFonts w:hint="eastAsia"/>
                <w:szCs w:val="21"/>
                <w:u w:val="single"/>
              </w:rPr>
              <w:t xml:space="preserve">　　　</w:t>
            </w:r>
          </w:p>
          <w:p w:rsidR="001F6B05" w:rsidRPr="00E40AB6" w:rsidRDefault="001F6B05" w:rsidP="00054634">
            <w:pPr>
              <w:snapToGrid w:val="0"/>
              <w:rPr>
                <w:szCs w:val="21"/>
                <w:u w:val="single"/>
              </w:rPr>
            </w:pPr>
            <w:r w:rsidRPr="00E40AB6">
              <w:rPr>
                <w:rFonts w:hint="eastAsia"/>
                <w:szCs w:val="21"/>
              </w:rPr>
              <w:t xml:space="preserve">　　　　　　　　　　　　　　　　　　　　　　　　　      </w:t>
            </w:r>
            <w:r w:rsidRPr="00E40AB6">
              <w:rPr>
                <w:rFonts w:hint="eastAsia"/>
                <w:szCs w:val="21"/>
                <w:u w:val="single"/>
              </w:rPr>
              <w:t xml:space="preserve">電話番号　</w:t>
            </w:r>
            <w:r w:rsidRPr="005D6AED">
              <w:rPr>
                <w:color w:val="FF0000"/>
                <w:szCs w:val="21"/>
                <w:u w:val="single"/>
              </w:rPr>
              <w:t>XXX-XXXX-XXXX</w:t>
            </w:r>
            <w:r>
              <w:rPr>
                <w:rFonts w:hint="eastAsia"/>
                <w:color w:val="FF0000"/>
                <w:szCs w:val="21"/>
                <w:u w:val="single"/>
              </w:rPr>
              <w:t xml:space="preserve"> </w:t>
            </w:r>
            <w:r w:rsidRPr="00E40AB6">
              <w:rPr>
                <w:rFonts w:hint="eastAsia"/>
                <w:szCs w:val="21"/>
                <w:u w:val="single"/>
              </w:rPr>
              <w:t xml:space="preserve">　　   　</w:t>
            </w:r>
          </w:p>
          <w:p w:rsidR="001F6B05" w:rsidRPr="00E40AB6" w:rsidRDefault="001F6B05" w:rsidP="00054634">
            <w:pPr>
              <w:snapToGrid w:val="0"/>
              <w:ind w:firstLineChars="2800" w:firstLine="5880"/>
              <w:rPr>
                <w:szCs w:val="21"/>
                <w:u w:val="single"/>
              </w:rPr>
            </w:pPr>
            <w:r w:rsidRPr="00ED0546">
              <w:rPr>
                <w:noProof/>
                <w:szCs w:val="21"/>
              </w:rPr>
              <mc:AlternateContent>
                <mc:Choice Requires="wps">
                  <w:drawing>
                    <wp:anchor distT="0" distB="0" distL="114300" distR="114300" simplePos="0" relativeHeight="251672576" behindDoc="0" locked="0" layoutInCell="1" allowOverlap="1" wp14:anchorId="6E996F10" wp14:editId="0F46AA2F">
                      <wp:simplePos x="0" y="0"/>
                      <wp:positionH relativeFrom="column">
                        <wp:posOffset>3175</wp:posOffset>
                      </wp:positionH>
                      <wp:positionV relativeFrom="paragraph">
                        <wp:posOffset>20320</wp:posOffset>
                      </wp:positionV>
                      <wp:extent cx="2735580" cy="514350"/>
                      <wp:effectExtent l="0" t="0" r="26670" b="114300"/>
                      <wp:wrapNone/>
                      <wp:docPr id="7" name="角丸四角形吹き出し 7"/>
                      <wp:cNvGraphicFramePr/>
                      <a:graphic xmlns:a="http://schemas.openxmlformats.org/drawingml/2006/main">
                        <a:graphicData uri="http://schemas.microsoft.com/office/word/2010/wordprocessingShape">
                          <wps:wsp>
                            <wps:cNvSpPr/>
                            <wps:spPr bwMode="auto">
                              <a:xfrm>
                                <a:off x="0" y="0"/>
                                <a:ext cx="2735580" cy="514350"/>
                              </a:xfrm>
                              <a:prstGeom prst="wedgeRoundRectCallout">
                                <a:avLst>
                                  <a:gd name="adj1" fmla="val -19795"/>
                                  <a:gd name="adj2" fmla="val 65224"/>
                                  <a:gd name="adj3" fmla="val 16667"/>
                                </a:avLst>
                              </a:prstGeom>
                              <a:solidFill>
                                <a:srgbClr val="FBE4D5"/>
                              </a:solidFill>
                              <a:ln w="9525">
                                <a:solidFill>
                                  <a:srgbClr val="000000"/>
                                </a:solidFill>
                                <a:miter lim="800000"/>
                                <a:headEnd/>
                                <a:tailEnd/>
                              </a:ln>
                            </wps:spPr>
                            <wps:txbx>
                              <w:txbxContent>
                                <w:p w:rsidR="001F6B05" w:rsidRPr="00693387" w:rsidRDefault="001F6B05" w:rsidP="001F6B05">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p w:rsidR="001F6B05" w:rsidRPr="00ED0546" w:rsidRDefault="001F6B05" w:rsidP="001F6B05">
                                  <w:pPr>
                                    <w:snapToGrid w:val="0"/>
                                    <w:contextualSpacing/>
                                    <w:jc w:val="left"/>
                                    <w:rPr>
                                      <w:rFonts w:ascii="Meiryo UI" w:eastAsia="Meiryo UI" w:hAnsi="Meiryo UI"/>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6F10" id="角丸四角形吹き出し 7" o:spid="_x0000_s1038" type="#_x0000_t62" style="position:absolute;left:0;text-align:left;margin-left:.25pt;margin-top:1.6pt;width:215.4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" adj="6524,24888" fillcolor="#fbe4d5">
                      <v:textbox inset="5.85pt,.7pt,5.85pt,.7pt">
                        <w:txbxContent>
                          <w:p w:rsidR="001F6B05" w:rsidRPr="00693387" w:rsidRDefault="001F6B05" w:rsidP="001F6B05">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p w:rsidR="001F6B05" w:rsidRPr="00ED0546" w:rsidRDefault="001F6B05" w:rsidP="001F6B05">
                            <w:pPr>
                              <w:snapToGrid w:val="0"/>
                              <w:contextualSpacing/>
                              <w:jc w:val="left"/>
                              <w:rPr>
                                <w:rFonts w:ascii="Meiryo UI" w:eastAsia="Meiryo UI" w:hAnsi="Meiryo UI"/>
                              </w:rPr>
                            </w:pPr>
                          </w:p>
                        </w:txbxContent>
                      </v:textbox>
                    </v:shape>
                  </w:pict>
                </mc:Fallback>
              </mc:AlternateContent>
            </w:r>
            <w:r w:rsidRPr="00E40AB6">
              <w:rPr>
                <w:rFonts w:hint="eastAsia"/>
                <w:szCs w:val="21"/>
                <w:u w:val="single"/>
              </w:rPr>
              <w:t xml:space="preserve">E-mail　　</w:t>
            </w:r>
            <w:r w:rsidRPr="005D6AED">
              <w:rPr>
                <w:rFonts w:hint="eastAsia"/>
                <w:color w:val="FF0000"/>
                <w:szCs w:val="21"/>
                <w:u w:val="single"/>
              </w:rPr>
              <w:t>●●●●</w:t>
            </w:r>
            <w:r w:rsidRPr="005D6AED">
              <w:rPr>
                <w:color w:val="FF0000"/>
                <w:szCs w:val="21"/>
                <w:u w:val="single"/>
              </w:rPr>
              <w:t>@●●●●●●</w:t>
            </w:r>
            <w:r w:rsidRPr="00E40AB6">
              <w:rPr>
                <w:rFonts w:hint="eastAsia"/>
                <w:szCs w:val="21"/>
                <w:u w:val="single"/>
              </w:rPr>
              <w:t xml:space="preserve">　</w:t>
            </w:r>
          </w:p>
          <w:p w:rsidR="001F6B05" w:rsidRPr="00E40AB6" w:rsidRDefault="001F6B05" w:rsidP="00054634">
            <w:pPr>
              <w:snapToGrid w:val="0"/>
              <w:rPr>
                <w:szCs w:val="21"/>
              </w:rPr>
            </w:pPr>
          </w:p>
          <w:p w:rsidR="001F6B05" w:rsidRPr="00E40AB6" w:rsidRDefault="001F6B05" w:rsidP="00054634">
            <w:pPr>
              <w:snapToGrid w:val="0"/>
              <w:spacing w:line="480" w:lineRule="auto"/>
              <w:rPr>
                <w:szCs w:val="21"/>
              </w:rPr>
            </w:pPr>
          </w:p>
          <w:p w:rsidR="001F6B05" w:rsidRDefault="001F6B05" w:rsidP="00054634">
            <w:pPr>
              <w:snapToGrid w:val="0"/>
              <w:spacing w:line="480" w:lineRule="auto"/>
              <w:ind w:leftChars="100" w:left="210" w:rightChars="95" w:right="199" w:firstLineChars="52" w:firstLine="109"/>
              <w:rPr>
                <w:szCs w:val="21"/>
              </w:rPr>
            </w:pPr>
            <w:r>
              <w:rPr>
                <w:noProof/>
                <w:szCs w:val="21"/>
              </w:rPr>
              <mc:AlternateContent>
                <mc:Choice Requires="wps">
                  <w:drawing>
                    <wp:anchor distT="0" distB="0" distL="114300" distR="114300" simplePos="0" relativeHeight="251675648" behindDoc="0" locked="0" layoutInCell="1" allowOverlap="1" wp14:anchorId="24FB79CF" wp14:editId="5E7CBE88">
                      <wp:simplePos x="0" y="0"/>
                      <wp:positionH relativeFrom="column">
                        <wp:posOffset>3221990</wp:posOffset>
                      </wp:positionH>
                      <wp:positionV relativeFrom="paragraph">
                        <wp:posOffset>270510</wp:posOffset>
                      </wp:positionV>
                      <wp:extent cx="2735580" cy="514350"/>
                      <wp:effectExtent l="0" t="133350" r="26670" b="19050"/>
                      <wp:wrapNone/>
                      <wp:docPr id="8" name="角丸四角形吹き出し 8"/>
                      <wp:cNvGraphicFramePr/>
                      <a:graphic xmlns:a="http://schemas.openxmlformats.org/drawingml/2006/main">
                        <a:graphicData uri="http://schemas.microsoft.com/office/word/2010/wordprocessingShape">
                          <wps:wsp>
                            <wps:cNvSpPr/>
                            <wps:spPr bwMode="auto">
                              <a:xfrm>
                                <a:off x="0" y="0"/>
                                <a:ext cx="2735580" cy="514350"/>
                              </a:xfrm>
                              <a:prstGeom prst="wedgeRoundRectCallout">
                                <a:avLst>
                                  <a:gd name="adj1" fmla="val 705"/>
                                  <a:gd name="adj2" fmla="val -71814"/>
                                  <a:gd name="adj3" fmla="val 16667"/>
                                </a:avLst>
                              </a:prstGeom>
                              <a:solidFill>
                                <a:srgbClr val="FBE4D5"/>
                              </a:solidFill>
                              <a:ln w="9525">
                                <a:solidFill>
                                  <a:srgbClr val="000000"/>
                                </a:solidFill>
                                <a:miter lim="800000"/>
                                <a:headEnd/>
                                <a:tailEnd/>
                              </a:ln>
                            </wps:spPr>
                            <wps:txbx>
                              <w:txbxContent>
                                <w:p w:rsidR="001F6B05" w:rsidRPr="00693387" w:rsidRDefault="001F6B05" w:rsidP="001F6B05">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79CF" id="角丸四角形吹き出し 8" o:spid="_x0000_s1039" type="#_x0000_t62" style="position:absolute;left:0;text-align:left;margin-left:253.7pt;margin-top:21.3pt;width:215.4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" adj="10952,-4712" fillcolor="#fbe4d5">
                      <v:textbox inset="5.85pt,.7pt,5.85pt,.7pt">
                        <w:txbxContent>
                          <w:p w:rsidR="001F6B05" w:rsidRPr="00693387" w:rsidRDefault="001F6B05" w:rsidP="001F6B05">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v:textbox>
                    </v:shape>
                  </w:pict>
                </mc:Fallback>
              </mc:AlternateContent>
            </w:r>
            <w:r w:rsidRPr="00AA2578">
              <w:rPr>
                <w:rFonts w:hint="eastAsia"/>
                <w:b/>
                <w:color w:val="FF0000"/>
                <w:szCs w:val="21"/>
              </w:rPr>
              <w:t>「</w:t>
            </w:r>
            <w:r w:rsidRPr="00287CB3">
              <w:rPr>
                <w:rFonts w:hint="eastAsia"/>
                <w:b/>
                <w:color w:val="FF0000"/>
                <w:szCs w:val="21"/>
              </w:rPr>
              <w:t>●●●に関する地域特性と医療費の関連調査</w:t>
            </w:r>
            <w:r w:rsidRPr="00AA2578">
              <w:rPr>
                <w:rFonts w:hint="eastAsia"/>
                <w:b/>
                <w:color w:val="FF0000"/>
                <w:szCs w:val="21"/>
              </w:rPr>
              <w:t>」</w:t>
            </w:r>
            <w:r>
              <w:rPr>
                <w:rFonts w:hint="eastAsia"/>
                <w:szCs w:val="21"/>
              </w:rPr>
              <w:t>のため、西暦</w:t>
            </w:r>
            <w:r w:rsidRPr="00287CB3">
              <w:rPr>
                <w:rFonts w:hint="eastAsia"/>
                <w:color w:val="FF0000"/>
                <w:szCs w:val="21"/>
              </w:rPr>
              <w:t>20XX</w:t>
            </w:r>
            <w:r>
              <w:rPr>
                <w:rFonts w:hint="eastAsia"/>
                <w:szCs w:val="21"/>
              </w:rPr>
              <w:t>年</w:t>
            </w:r>
            <w:r w:rsidRPr="00287CB3">
              <w:rPr>
                <w:rFonts w:hint="eastAsia"/>
                <w:color w:val="FF0000"/>
                <w:szCs w:val="21"/>
              </w:rPr>
              <w:t>XX</w:t>
            </w:r>
            <w:r>
              <w:rPr>
                <w:rFonts w:hint="eastAsia"/>
                <w:szCs w:val="21"/>
              </w:rPr>
              <w:t>月</w:t>
            </w:r>
            <w:r w:rsidRPr="00287CB3">
              <w:rPr>
                <w:rFonts w:hint="eastAsia"/>
                <w:color w:val="FF0000"/>
                <w:szCs w:val="21"/>
              </w:rPr>
              <w:t>XX</w:t>
            </w:r>
            <w:r w:rsidRPr="00E40AB6">
              <w:rPr>
                <w:rFonts w:hint="eastAsia"/>
                <w:szCs w:val="21"/>
              </w:rPr>
              <w:t>日付匿名レセプト情報等</w:t>
            </w:r>
            <w:r>
              <w:rPr>
                <w:rFonts w:hint="eastAsia"/>
                <w:szCs w:val="21"/>
              </w:rPr>
              <w:t>の提供に関する申出書の承諾により提供を受けた匿名レセプト情報等について、</w:t>
            </w:r>
          </w:p>
          <w:p w:rsidR="001F6B05" w:rsidRDefault="001F6B05" w:rsidP="00054634">
            <w:pPr>
              <w:snapToGrid w:val="0"/>
              <w:spacing w:line="480" w:lineRule="auto"/>
              <w:ind w:leftChars="100" w:left="210" w:rightChars="95" w:right="199" w:firstLineChars="52" w:firstLine="109"/>
              <w:rPr>
                <w:szCs w:val="21"/>
              </w:rPr>
            </w:pPr>
            <w:r w:rsidRPr="00ED0546">
              <w:rPr>
                <w:noProof/>
                <w:szCs w:val="21"/>
              </w:rPr>
              <mc:AlternateContent>
                <mc:Choice Requires="wps">
                  <w:drawing>
                    <wp:anchor distT="0" distB="0" distL="114300" distR="114300" simplePos="0" relativeHeight="251669504" behindDoc="0" locked="0" layoutInCell="1" allowOverlap="1" wp14:anchorId="72A65A6B" wp14:editId="72E7B41A">
                      <wp:simplePos x="0" y="0"/>
                      <wp:positionH relativeFrom="column">
                        <wp:posOffset>107315</wp:posOffset>
                      </wp:positionH>
                      <wp:positionV relativeFrom="paragraph">
                        <wp:posOffset>213360</wp:posOffset>
                      </wp:positionV>
                      <wp:extent cx="5867400" cy="1781175"/>
                      <wp:effectExtent l="19050" t="19050" r="19050" b="28575"/>
                      <wp:wrapNone/>
                      <wp:docPr id="9" name="角丸四角形 9"/>
                      <wp:cNvGraphicFramePr/>
                      <a:graphic xmlns:a="http://schemas.openxmlformats.org/drawingml/2006/main">
                        <a:graphicData uri="http://schemas.microsoft.com/office/word/2010/wordprocessingShape">
                          <wps:wsp>
                            <wps:cNvSpPr/>
                            <wps:spPr bwMode="auto">
                              <a:xfrm>
                                <a:off x="0" y="0"/>
                                <a:ext cx="5867400" cy="1781175"/>
                              </a:xfrm>
                              <a:prstGeom prst="roundRect">
                                <a:avLst/>
                              </a:prstGeom>
                              <a:noFill/>
                              <a:ln w="28575">
                                <a:solidFill>
                                  <a:schemeClr val="accent5"/>
                                </a:solidFill>
                                <a:prstDash val="dash"/>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26D44" id="角丸四角形 9" o:spid="_x0000_s1026" style="position:absolute;left:0;text-align:left;margin-left:8.45pt;margin-top:16.8pt;width:462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" filled="f" strokecolor="#4472c4 [3208]" strokeweight="2.25pt">
                      <v:stroke dashstyle="dash" joinstyle="miter"/>
                      <v:textbox inset="5.85pt,.7pt,5.85pt,.7pt"/>
                    </v:roundrect>
                  </w:pict>
                </mc:Fallback>
              </mc:AlternateContent>
            </w:r>
          </w:p>
          <w:p w:rsidR="001F6B05" w:rsidRDefault="001F6B05" w:rsidP="00054634">
            <w:pPr>
              <w:snapToGrid w:val="0"/>
              <w:spacing w:line="480" w:lineRule="auto"/>
              <w:ind w:leftChars="152" w:left="1169" w:rightChars="95" w:right="199" w:hangingChars="405" w:hanging="850"/>
            </w:pPr>
            <w:r>
              <w:rPr>
                <w:rFonts w:hint="eastAsia"/>
                <w:szCs w:val="21"/>
              </w:rPr>
              <w:t>□（１）利用</w:t>
            </w:r>
            <w:r w:rsidRPr="00E40AB6">
              <w:rPr>
                <w:rFonts w:hint="eastAsia"/>
                <w:szCs w:val="21"/>
              </w:rPr>
              <w:t>が終了し、データ提供時に利用した媒体内の匿名レセプト情報等及びコンピュータ等に複写した匿名レセプト情報等、中間生成物及び最終生成物のデータを</w:t>
            </w:r>
            <w:r>
              <w:rPr>
                <w:rFonts w:hint="eastAsia"/>
                <w:szCs w:val="21"/>
              </w:rPr>
              <w:t>下記のとおり</w:t>
            </w:r>
            <w:r w:rsidRPr="00E40AB6">
              <w:rPr>
                <w:rFonts w:hint="eastAsia"/>
                <w:szCs w:val="21"/>
              </w:rPr>
              <w:t>すべて消去したことを証明します</w:t>
            </w:r>
            <w:r w:rsidRPr="00E40AB6">
              <w:rPr>
                <w:rFonts w:hint="eastAsia"/>
              </w:rPr>
              <w:t>。</w:t>
            </w:r>
          </w:p>
          <w:p w:rsidR="001F6B05" w:rsidRPr="00247768" w:rsidRDefault="00247768" w:rsidP="00054634">
            <w:pPr>
              <w:snapToGrid w:val="0"/>
              <w:spacing w:line="480" w:lineRule="auto"/>
              <w:ind w:leftChars="152" w:left="1173" w:rightChars="95" w:right="199" w:hangingChars="405" w:hanging="854"/>
              <w:rPr>
                <w:b/>
                <w:color w:val="FF0000"/>
                <w:szCs w:val="21"/>
              </w:rPr>
            </w:pPr>
            <w:r w:rsidRPr="00247768">
              <w:rPr>
                <w:rFonts w:hint="eastAsia"/>
                <w:b/>
                <w:color w:val="FF0000"/>
                <w:szCs w:val="21"/>
              </w:rPr>
              <w:t>■</w:t>
            </w:r>
            <w:r w:rsidR="001F6B05" w:rsidRPr="00247768">
              <w:rPr>
                <w:rFonts w:hint="eastAsia"/>
                <w:b/>
                <w:color w:val="FF0000"/>
                <w:szCs w:val="21"/>
              </w:rPr>
              <w:t>（２）利用期間の延長により、匿名レセプト情報等の利用期間が２年を超えたため、</w:t>
            </w:r>
            <w:r w:rsidR="001F6B05" w:rsidRPr="00247768">
              <w:rPr>
                <w:rFonts w:hint="eastAsia"/>
                <w:b/>
                <w:color w:val="FF0000"/>
              </w:rPr>
              <w:t>その管理状況を下記のとおり検査しましたことを報告いたします。</w:t>
            </w:r>
          </w:p>
          <w:p w:rsidR="001F6B05" w:rsidRPr="00D170C5" w:rsidRDefault="001F6B05" w:rsidP="00054634">
            <w:pPr>
              <w:snapToGrid w:val="0"/>
              <w:spacing w:line="480" w:lineRule="auto"/>
              <w:ind w:leftChars="152" w:left="1169" w:rightChars="95" w:right="199" w:hangingChars="405" w:hanging="850"/>
            </w:pPr>
          </w:p>
          <w:p w:rsidR="001F6B05" w:rsidRDefault="001F6B05" w:rsidP="00054634">
            <w:pPr>
              <w:snapToGrid w:val="0"/>
              <w:spacing w:line="480" w:lineRule="auto"/>
              <w:ind w:leftChars="152" w:left="319" w:rightChars="136" w:right="286"/>
              <w:jc w:val="left"/>
              <w:rPr>
                <w:szCs w:val="21"/>
              </w:rPr>
            </w:pPr>
            <w:r>
              <w:rPr>
                <w:rFonts w:hint="eastAsia"/>
              </w:rPr>
              <w:t>※</w:t>
            </w:r>
            <w:r>
              <w:rPr>
                <w:rFonts w:hint="eastAsia"/>
                <w:szCs w:val="21"/>
              </w:rPr>
              <w:t>該当項目の□を■にして当様式を提出すること。</w:t>
            </w:r>
          </w:p>
          <w:p w:rsidR="001F6B05" w:rsidRPr="006C5F66" w:rsidRDefault="001F6B05" w:rsidP="00054634">
            <w:pPr>
              <w:snapToGrid w:val="0"/>
              <w:spacing w:line="480" w:lineRule="auto"/>
              <w:ind w:leftChars="152" w:left="319" w:rightChars="136" w:right="286"/>
              <w:jc w:val="left"/>
              <w:rPr>
                <w:szCs w:val="21"/>
              </w:rPr>
            </w:pPr>
            <w:r>
              <w:rPr>
                <w:rFonts w:hint="eastAsia"/>
                <w:szCs w:val="21"/>
              </w:rPr>
              <w:t>※利用期間が2年を超えていない場合、（１）のみ■とすること。</w:t>
            </w:r>
            <w:bookmarkStart w:id="0" w:name="_GoBack"/>
            <w:bookmarkEnd w:id="0"/>
          </w:p>
          <w:p w:rsidR="001F6B05" w:rsidRPr="00D41ABF" w:rsidRDefault="001F6B05" w:rsidP="00054634">
            <w:pPr>
              <w:snapToGrid w:val="0"/>
              <w:spacing w:line="276" w:lineRule="auto"/>
              <w:ind w:rightChars="136" w:right="286"/>
              <w:rPr>
                <w:szCs w:val="21"/>
              </w:rPr>
            </w:pPr>
          </w:p>
        </w:tc>
      </w:tr>
    </w:tbl>
    <w:p w:rsidR="001F6B05" w:rsidRDefault="001F6B05" w:rsidP="001F6B05">
      <w:pPr>
        <w:snapToGrid w:val="0"/>
        <w:spacing w:beforeLines="50" w:before="136" w:line="0" w:lineRule="atLeast"/>
      </w:pPr>
      <w:r>
        <w:br w:type="page"/>
      </w:r>
    </w:p>
    <w:p w:rsidR="001F6B05" w:rsidRDefault="001F6B05" w:rsidP="001F6B05">
      <w:pPr>
        <w:numPr>
          <w:ilvl w:val="0"/>
          <w:numId w:val="6"/>
        </w:numPr>
        <w:snapToGrid w:val="0"/>
        <w:spacing w:beforeLines="50" w:before="136" w:line="0" w:lineRule="atLeast"/>
      </w:pPr>
      <w:r>
        <w:rPr>
          <w:rFonts w:hint="eastAsia"/>
        </w:rPr>
        <w:lastRenderedPageBreak/>
        <w:t>匿名レセプト情報等のデータ措置の報告</w:t>
      </w:r>
    </w:p>
    <w:p w:rsidR="001F6B05" w:rsidRDefault="001F6B05" w:rsidP="001F6B05">
      <w:pPr>
        <w:snapToGrid w:val="0"/>
        <w:spacing w:beforeLines="50" w:before="136" w:line="0" w:lineRule="atLeast"/>
        <w:ind w:left="720"/>
      </w:pP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3"/>
        <w:gridCol w:w="7944"/>
      </w:tblGrid>
      <w:tr w:rsidR="001F6B05" w:rsidTr="00054634">
        <w:trPr>
          <w:trHeight w:val="473"/>
        </w:trPr>
        <w:tc>
          <w:tcPr>
            <w:tcW w:w="1653" w:type="dxa"/>
            <w:tcBorders>
              <w:top w:val="single" w:sz="4" w:space="0" w:color="auto"/>
              <w:left w:val="single" w:sz="4" w:space="0" w:color="000000"/>
              <w:bottom w:val="single" w:sz="4" w:space="0" w:color="auto"/>
              <w:right w:val="single" w:sz="4" w:space="0" w:color="auto"/>
            </w:tcBorders>
            <w:vAlign w:val="center"/>
            <w:hideMark/>
          </w:tcPr>
          <w:p w:rsidR="001F6B05" w:rsidRPr="00CE2204" w:rsidRDefault="001F6B05" w:rsidP="00054634">
            <w:pPr>
              <w:snapToGrid w:val="0"/>
              <w:jc w:val="center"/>
              <w:rPr>
                <w:szCs w:val="21"/>
              </w:rPr>
            </w:pPr>
            <w:r w:rsidRPr="00CE2204">
              <w:rPr>
                <w:rFonts w:hint="eastAsia"/>
                <w:szCs w:val="21"/>
              </w:rPr>
              <w:t>消去年月日</w:t>
            </w:r>
          </w:p>
        </w:tc>
        <w:tc>
          <w:tcPr>
            <w:tcW w:w="7944" w:type="dxa"/>
            <w:tcBorders>
              <w:top w:val="single" w:sz="4" w:space="0" w:color="auto"/>
              <w:left w:val="single" w:sz="4" w:space="0" w:color="000000"/>
              <w:bottom w:val="single" w:sz="4" w:space="0" w:color="auto"/>
              <w:right w:val="single" w:sz="4" w:space="0" w:color="auto"/>
            </w:tcBorders>
            <w:vAlign w:val="center"/>
            <w:hideMark/>
          </w:tcPr>
          <w:p w:rsidR="001F6B05" w:rsidRPr="00CE2204" w:rsidRDefault="001F6B05" w:rsidP="00054634">
            <w:pPr>
              <w:snapToGrid w:val="0"/>
              <w:rPr>
                <w:szCs w:val="21"/>
              </w:rPr>
            </w:pPr>
            <w:r w:rsidRPr="00CE2204">
              <w:rPr>
                <w:rFonts w:hint="eastAsia"/>
                <w:szCs w:val="21"/>
              </w:rPr>
              <w:t>西暦　　年　　月　　日</w:t>
            </w:r>
          </w:p>
        </w:tc>
      </w:tr>
      <w:tr w:rsidR="001F6B05" w:rsidTr="00054634">
        <w:trPr>
          <w:trHeight w:val="1092"/>
        </w:trPr>
        <w:tc>
          <w:tcPr>
            <w:tcW w:w="1653" w:type="dxa"/>
            <w:tcBorders>
              <w:top w:val="single" w:sz="4" w:space="0" w:color="auto"/>
              <w:left w:val="single" w:sz="4" w:space="0" w:color="000000"/>
              <w:bottom w:val="single" w:sz="4" w:space="0" w:color="auto"/>
              <w:right w:val="single" w:sz="4" w:space="0" w:color="auto"/>
            </w:tcBorders>
            <w:vAlign w:val="center"/>
            <w:hideMark/>
          </w:tcPr>
          <w:p w:rsidR="001F6B05" w:rsidRPr="00CE2204" w:rsidRDefault="001F6B05" w:rsidP="00054634">
            <w:pPr>
              <w:snapToGrid w:val="0"/>
              <w:jc w:val="center"/>
              <w:rPr>
                <w:szCs w:val="21"/>
              </w:rPr>
            </w:pPr>
            <w:r w:rsidRPr="00CE2204">
              <w:rPr>
                <w:rFonts w:hint="eastAsia"/>
                <w:szCs w:val="21"/>
              </w:rPr>
              <w:t>消去方法</w:t>
            </w:r>
          </w:p>
        </w:tc>
        <w:tc>
          <w:tcPr>
            <w:tcW w:w="7944" w:type="dxa"/>
            <w:tcBorders>
              <w:top w:val="single" w:sz="4" w:space="0" w:color="auto"/>
              <w:left w:val="single" w:sz="4" w:space="0" w:color="000000"/>
              <w:bottom w:val="single" w:sz="4" w:space="0" w:color="auto"/>
              <w:right w:val="single" w:sz="4" w:space="0" w:color="auto"/>
            </w:tcBorders>
            <w:vAlign w:val="center"/>
          </w:tcPr>
          <w:p w:rsidR="001F6B05" w:rsidRPr="00CE2204" w:rsidRDefault="001F6B05" w:rsidP="00054634">
            <w:pPr>
              <w:snapToGrid w:val="0"/>
              <w:rPr>
                <w:szCs w:val="21"/>
              </w:rPr>
            </w:pPr>
            <w:r w:rsidRPr="00CE2204">
              <w:rPr>
                <w:rFonts w:hint="eastAsia"/>
                <w:szCs w:val="21"/>
              </w:rPr>
              <w:t>○○○を利用し消去(具体的方法</w:t>
            </w:r>
            <w:r>
              <w:rPr>
                <w:rFonts w:hint="eastAsia"/>
                <w:szCs w:val="21"/>
              </w:rPr>
              <w:t>やソフトウェア名</w:t>
            </w:r>
            <w:r w:rsidRPr="00CE2204">
              <w:rPr>
                <w:rFonts w:hint="eastAsia"/>
                <w:szCs w:val="21"/>
              </w:rPr>
              <w:t>を記入する)</w:t>
            </w:r>
          </w:p>
        </w:tc>
      </w:tr>
      <w:tr w:rsidR="001F6B05" w:rsidTr="00054634">
        <w:trPr>
          <w:trHeight w:val="1264"/>
        </w:trPr>
        <w:tc>
          <w:tcPr>
            <w:tcW w:w="1653" w:type="dxa"/>
            <w:tcBorders>
              <w:top w:val="single" w:sz="4" w:space="0" w:color="auto"/>
              <w:left w:val="single" w:sz="4" w:space="0" w:color="000000"/>
              <w:bottom w:val="single" w:sz="4" w:space="0" w:color="auto"/>
              <w:right w:val="single" w:sz="4" w:space="0" w:color="auto"/>
            </w:tcBorders>
            <w:vAlign w:val="center"/>
            <w:hideMark/>
          </w:tcPr>
          <w:p w:rsidR="001F6B05" w:rsidRPr="00CE2204" w:rsidRDefault="001F6B05" w:rsidP="00054634">
            <w:pPr>
              <w:snapToGrid w:val="0"/>
              <w:jc w:val="center"/>
              <w:rPr>
                <w:szCs w:val="21"/>
              </w:rPr>
            </w:pPr>
            <w:r w:rsidRPr="00CE2204">
              <w:rPr>
                <w:rFonts w:hint="eastAsia"/>
                <w:szCs w:val="21"/>
              </w:rPr>
              <w:t>利用場所</w:t>
            </w:r>
          </w:p>
        </w:tc>
        <w:tc>
          <w:tcPr>
            <w:tcW w:w="7944" w:type="dxa"/>
            <w:tcBorders>
              <w:top w:val="single" w:sz="4" w:space="0" w:color="auto"/>
              <w:left w:val="single" w:sz="4" w:space="0" w:color="000000"/>
              <w:bottom w:val="single" w:sz="4" w:space="0" w:color="auto"/>
              <w:right w:val="single" w:sz="4" w:space="0" w:color="auto"/>
            </w:tcBorders>
            <w:vAlign w:val="center"/>
          </w:tcPr>
          <w:p w:rsidR="001F6B05" w:rsidRPr="00CE2204" w:rsidRDefault="001F6B05" w:rsidP="00054634">
            <w:pPr>
              <w:snapToGrid w:val="0"/>
              <w:rPr>
                <w:szCs w:val="21"/>
              </w:rPr>
            </w:pPr>
            <w:r w:rsidRPr="00CE2204">
              <w:rPr>
                <w:rFonts w:hint="eastAsia"/>
                <w:szCs w:val="21"/>
              </w:rPr>
              <w:t>○○○○○○○○○○○○</w:t>
            </w:r>
          </w:p>
          <w:p w:rsidR="001F6B05" w:rsidRPr="00CE2204" w:rsidRDefault="001F6B05" w:rsidP="00054634">
            <w:pPr>
              <w:snapToGrid w:val="0"/>
              <w:rPr>
                <w:szCs w:val="21"/>
              </w:rPr>
            </w:pPr>
            <w:r w:rsidRPr="00CE2204">
              <w:rPr>
                <w:rFonts w:hint="eastAsia"/>
                <w:szCs w:val="21"/>
              </w:rPr>
              <w:t>(複数の利用場所・保管場所を設定した場合は、利用場所毎にデータ措置報告書を作成し提出すること。)</w:t>
            </w:r>
          </w:p>
        </w:tc>
      </w:tr>
    </w:tbl>
    <w:p w:rsidR="001F6B05" w:rsidRDefault="001F6B05" w:rsidP="001F6B05">
      <w:pPr>
        <w:spacing w:line="0" w:lineRule="atLeast"/>
      </w:pPr>
    </w:p>
    <w:p w:rsidR="001F6B05" w:rsidRDefault="001F6B05" w:rsidP="001F6B05">
      <w:pPr>
        <w:numPr>
          <w:ilvl w:val="0"/>
          <w:numId w:val="4"/>
        </w:numPr>
        <w:snapToGrid w:val="0"/>
        <w:spacing w:line="360" w:lineRule="auto"/>
        <w:ind w:rightChars="95" w:right="199" w:hanging="278"/>
      </w:pPr>
      <w:r>
        <w:rPr>
          <w:rFonts w:hint="eastAsia"/>
        </w:rPr>
        <w:t>本様式に加え、消去を実施した証明書（消去時のスクリーンショット等でも可）を必ず同封すること。</w:t>
      </w:r>
    </w:p>
    <w:p w:rsidR="001F6B05" w:rsidRDefault="001F6B05" w:rsidP="001F6B05">
      <w:pPr>
        <w:snapToGrid w:val="0"/>
        <w:spacing w:beforeLines="50" w:before="136" w:line="0" w:lineRule="atLeast"/>
        <w:ind w:left="720"/>
      </w:pPr>
    </w:p>
    <w:p w:rsidR="001F6B05" w:rsidRDefault="00CA795B" w:rsidP="001F6B05">
      <w:pPr>
        <w:numPr>
          <w:ilvl w:val="0"/>
          <w:numId w:val="6"/>
        </w:numPr>
        <w:snapToGrid w:val="0"/>
        <w:spacing w:beforeLines="50" w:before="136" w:line="0" w:lineRule="atLeast"/>
      </w:pPr>
      <w:r w:rsidRPr="00ED0546">
        <w:rPr>
          <w:noProof/>
          <w:szCs w:val="21"/>
        </w:rPr>
        <mc:AlternateContent>
          <mc:Choice Requires="wps">
            <w:drawing>
              <wp:anchor distT="0" distB="0" distL="114300" distR="114300" simplePos="0" relativeHeight="251685888" behindDoc="0" locked="0" layoutInCell="1" allowOverlap="1" wp14:anchorId="30E7582C" wp14:editId="362E6F5E">
                <wp:simplePos x="0" y="0"/>
                <wp:positionH relativeFrom="margin">
                  <wp:align>right</wp:align>
                </wp:positionH>
                <wp:positionV relativeFrom="paragraph">
                  <wp:posOffset>97155</wp:posOffset>
                </wp:positionV>
                <wp:extent cx="2735580" cy="504825"/>
                <wp:effectExtent l="0" t="0" r="26670" b="161925"/>
                <wp:wrapNone/>
                <wp:docPr id="28" name="角丸四角形吹き出し 28"/>
                <wp:cNvGraphicFramePr/>
                <a:graphic xmlns:a="http://schemas.openxmlformats.org/drawingml/2006/main">
                  <a:graphicData uri="http://schemas.microsoft.com/office/word/2010/wordprocessingShape">
                    <wps:wsp>
                      <wps:cNvSpPr/>
                      <wps:spPr bwMode="auto">
                        <a:xfrm>
                          <a:off x="0" y="0"/>
                          <a:ext cx="2735580" cy="504825"/>
                        </a:xfrm>
                        <a:prstGeom prst="wedgeRoundRectCallout">
                          <a:avLst>
                            <a:gd name="adj1" fmla="val -44092"/>
                            <a:gd name="adj2" fmla="val 70893"/>
                            <a:gd name="adj3" fmla="val 16667"/>
                          </a:avLst>
                        </a:prstGeom>
                        <a:solidFill>
                          <a:srgbClr val="FBE4D5"/>
                        </a:solidFill>
                        <a:ln w="9525">
                          <a:solidFill>
                            <a:srgbClr val="000000"/>
                          </a:solidFill>
                          <a:miter lim="800000"/>
                          <a:headEnd/>
                          <a:tailEnd/>
                        </a:ln>
                      </wps:spPr>
                      <wps:txbx>
                        <w:txbxContent>
                          <w:p w:rsidR="00CA795B" w:rsidRPr="00BF3753" w:rsidRDefault="00CA795B" w:rsidP="00CA795B">
                            <w:pPr>
                              <w:snapToGrid w:val="0"/>
                              <w:contextualSpacing/>
                              <w:jc w:val="left"/>
                              <w:rPr>
                                <w:rFonts w:ascii="Meiryo UI" w:eastAsia="Meiryo UI" w:hAnsi="Meiryo UI"/>
                              </w:rPr>
                            </w:pPr>
                            <w:r>
                              <w:rPr>
                                <w:rFonts w:ascii="Meiryo UI" w:eastAsia="Meiryo UI" w:hAnsi="Meiryo UI" w:hint="eastAsia"/>
                              </w:rPr>
                              <w:t>検査</w:t>
                            </w:r>
                            <w:r>
                              <w:rPr>
                                <w:rFonts w:ascii="Meiryo UI" w:eastAsia="Meiryo UI" w:hAnsi="Meiryo UI"/>
                              </w:rPr>
                              <w:t>場所及び検査項目は厚生労働省の指示に従</w:t>
                            </w:r>
                            <w:r>
                              <w:rPr>
                                <w:rFonts w:ascii="Meiryo UI" w:eastAsia="Meiryo UI" w:hAnsi="Meiryo UI" w:hint="eastAsia"/>
                              </w:rPr>
                              <w:t>い</w:t>
                            </w:r>
                            <w:r>
                              <w:rPr>
                                <w:rFonts w:ascii="Meiryo UI" w:eastAsia="Meiryo UI" w:hAnsi="Meiryo UI"/>
                              </w:rPr>
                              <w:t>設定してください。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7582C" id="角丸四角形吹き出し 28" o:spid="_x0000_s1040" type="#_x0000_t62" style="position:absolute;left:0;text-align:left;margin-left:164.2pt;margin-top:7.65pt;width:215.4pt;height:39.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" adj="1276,26113" fillcolor="#fbe4d5">
                <v:textbox inset="5.85pt,.7pt,5.85pt,.7pt">
                  <w:txbxContent>
                    <w:p w:rsidR="00CA795B" w:rsidRPr="00BF3753" w:rsidRDefault="00CA795B" w:rsidP="00CA795B">
                      <w:pPr>
                        <w:snapToGrid w:val="0"/>
                        <w:contextualSpacing/>
                        <w:jc w:val="left"/>
                        <w:rPr>
                          <w:rFonts w:ascii="Meiryo UI" w:eastAsia="Meiryo UI" w:hAnsi="Meiryo UI" w:hint="eastAsia"/>
                        </w:rPr>
                      </w:pPr>
                      <w:r>
                        <w:rPr>
                          <w:rFonts w:ascii="Meiryo UI" w:eastAsia="Meiryo UI" w:hAnsi="Meiryo UI" w:hint="eastAsia"/>
                        </w:rPr>
                        <w:t>検査</w:t>
                      </w:r>
                      <w:r>
                        <w:rPr>
                          <w:rFonts w:ascii="Meiryo UI" w:eastAsia="Meiryo UI" w:hAnsi="Meiryo UI"/>
                        </w:rPr>
                        <w:t>場所及び検査項目は厚生労働省の指示に従</w:t>
                      </w:r>
                      <w:r>
                        <w:rPr>
                          <w:rFonts w:ascii="Meiryo UI" w:eastAsia="Meiryo UI" w:hAnsi="Meiryo UI" w:hint="eastAsia"/>
                        </w:rPr>
                        <w:t>い</w:t>
                      </w:r>
                      <w:r>
                        <w:rPr>
                          <w:rFonts w:ascii="Meiryo UI" w:eastAsia="Meiryo UI" w:hAnsi="Meiryo UI"/>
                        </w:rPr>
                        <w:t>設定してください。</w:t>
                      </w:r>
                    </w:p>
                  </w:txbxContent>
                </v:textbox>
                <w10:wrap anchorx="margin"/>
              </v:shape>
            </w:pict>
          </mc:Fallback>
        </mc:AlternateContent>
      </w:r>
      <w:r w:rsidR="001F6B05">
        <w:rPr>
          <w:rFonts w:hint="eastAsia"/>
        </w:rPr>
        <w:t>匿名レセプト情報等の管理状況の報告</w:t>
      </w:r>
    </w:p>
    <w:p w:rsidR="001F6B05" w:rsidRPr="00E43813" w:rsidRDefault="001F6B05" w:rsidP="001F6B05">
      <w:pPr>
        <w:snapToGrid w:val="0"/>
        <w:spacing w:beforeLines="50" w:before="136" w:line="0" w:lineRule="atLeast"/>
        <w:ind w:left="720"/>
      </w:pP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3"/>
        <w:gridCol w:w="7944"/>
      </w:tblGrid>
      <w:tr w:rsidR="001F6B05" w:rsidTr="00054634">
        <w:trPr>
          <w:trHeight w:val="473"/>
        </w:trPr>
        <w:tc>
          <w:tcPr>
            <w:tcW w:w="1653" w:type="dxa"/>
            <w:tcBorders>
              <w:top w:val="single" w:sz="4" w:space="0" w:color="auto"/>
              <w:left w:val="single" w:sz="4" w:space="0" w:color="000000"/>
              <w:bottom w:val="single" w:sz="4" w:space="0" w:color="auto"/>
              <w:right w:val="single" w:sz="4" w:space="0" w:color="auto"/>
            </w:tcBorders>
            <w:vAlign w:val="center"/>
            <w:hideMark/>
          </w:tcPr>
          <w:p w:rsidR="001F6B05" w:rsidRPr="00CE2204" w:rsidRDefault="001F6B05" w:rsidP="00054634">
            <w:pPr>
              <w:snapToGrid w:val="0"/>
              <w:jc w:val="center"/>
              <w:rPr>
                <w:szCs w:val="21"/>
              </w:rPr>
            </w:pPr>
            <w:r w:rsidRPr="00CE2204">
              <w:rPr>
                <w:rFonts w:hint="eastAsia"/>
                <w:szCs w:val="21"/>
              </w:rPr>
              <w:t>検査年月日</w:t>
            </w:r>
          </w:p>
        </w:tc>
        <w:tc>
          <w:tcPr>
            <w:tcW w:w="7944" w:type="dxa"/>
            <w:tcBorders>
              <w:top w:val="single" w:sz="4" w:space="0" w:color="auto"/>
              <w:left w:val="single" w:sz="4" w:space="0" w:color="000000"/>
              <w:bottom w:val="single" w:sz="4" w:space="0" w:color="auto"/>
              <w:right w:val="single" w:sz="4" w:space="0" w:color="auto"/>
            </w:tcBorders>
            <w:vAlign w:val="center"/>
            <w:hideMark/>
          </w:tcPr>
          <w:p w:rsidR="001F6B05" w:rsidRPr="00CE2204" w:rsidRDefault="001F6202" w:rsidP="00054634">
            <w:pPr>
              <w:snapToGrid w:val="0"/>
              <w:rPr>
                <w:szCs w:val="21"/>
              </w:rPr>
            </w:pPr>
            <w:r>
              <w:rPr>
                <w:rFonts w:hint="eastAsia"/>
                <w:szCs w:val="21"/>
              </w:rPr>
              <w:t>西暦</w:t>
            </w:r>
            <w:r w:rsidRPr="001F6202">
              <w:rPr>
                <w:rFonts w:hint="eastAsia"/>
                <w:color w:val="FF0000"/>
                <w:szCs w:val="21"/>
              </w:rPr>
              <w:t>20</w:t>
            </w:r>
            <w:r w:rsidRPr="009C7CC2">
              <w:rPr>
                <w:rFonts w:hint="eastAsia"/>
                <w:color w:val="FF0000"/>
                <w:szCs w:val="21"/>
              </w:rPr>
              <w:t>XX</w:t>
            </w:r>
            <w:r>
              <w:rPr>
                <w:rFonts w:hint="eastAsia"/>
                <w:szCs w:val="21"/>
              </w:rPr>
              <w:t>年</w:t>
            </w:r>
            <w:r w:rsidRPr="009C7CC2">
              <w:rPr>
                <w:rFonts w:hint="eastAsia"/>
                <w:color w:val="FF0000"/>
                <w:szCs w:val="21"/>
              </w:rPr>
              <w:t>XX</w:t>
            </w:r>
            <w:r>
              <w:rPr>
                <w:rFonts w:hint="eastAsia"/>
                <w:szCs w:val="21"/>
              </w:rPr>
              <w:t>月</w:t>
            </w:r>
            <w:r w:rsidRPr="009C7CC2">
              <w:rPr>
                <w:rFonts w:hint="eastAsia"/>
                <w:color w:val="FF0000"/>
                <w:szCs w:val="21"/>
              </w:rPr>
              <w:t>XX</w:t>
            </w:r>
            <w:r w:rsidR="001F6B05" w:rsidRPr="00CE2204">
              <w:rPr>
                <w:rFonts w:hint="eastAsia"/>
                <w:szCs w:val="21"/>
              </w:rPr>
              <w:t>日</w:t>
            </w:r>
          </w:p>
        </w:tc>
      </w:tr>
      <w:tr w:rsidR="001F6B05" w:rsidTr="00054634">
        <w:trPr>
          <w:trHeight w:val="439"/>
        </w:trPr>
        <w:tc>
          <w:tcPr>
            <w:tcW w:w="1653" w:type="dxa"/>
            <w:tcBorders>
              <w:top w:val="single" w:sz="4" w:space="0" w:color="auto"/>
              <w:left w:val="single" w:sz="4" w:space="0" w:color="000000"/>
              <w:bottom w:val="single" w:sz="4" w:space="0" w:color="auto"/>
              <w:right w:val="single" w:sz="4" w:space="0" w:color="auto"/>
            </w:tcBorders>
            <w:vAlign w:val="center"/>
            <w:hideMark/>
          </w:tcPr>
          <w:p w:rsidR="001F6B05" w:rsidRPr="00CE2204" w:rsidRDefault="001F6B05" w:rsidP="00054634">
            <w:pPr>
              <w:snapToGrid w:val="0"/>
              <w:jc w:val="center"/>
              <w:rPr>
                <w:szCs w:val="21"/>
              </w:rPr>
            </w:pPr>
            <w:r w:rsidRPr="00CE2204">
              <w:rPr>
                <w:rFonts w:hint="eastAsia"/>
                <w:szCs w:val="21"/>
              </w:rPr>
              <w:t>検査実施者</w:t>
            </w:r>
          </w:p>
        </w:tc>
        <w:tc>
          <w:tcPr>
            <w:tcW w:w="7944" w:type="dxa"/>
            <w:tcBorders>
              <w:top w:val="single" w:sz="4" w:space="0" w:color="auto"/>
              <w:left w:val="single" w:sz="4" w:space="0" w:color="000000"/>
              <w:bottom w:val="single" w:sz="4" w:space="0" w:color="auto"/>
              <w:right w:val="single" w:sz="4" w:space="0" w:color="auto"/>
            </w:tcBorders>
            <w:vAlign w:val="center"/>
          </w:tcPr>
          <w:p w:rsidR="001F6B05" w:rsidRPr="00CE2204" w:rsidRDefault="001F6202" w:rsidP="00054634">
            <w:pPr>
              <w:snapToGrid w:val="0"/>
              <w:rPr>
                <w:szCs w:val="21"/>
              </w:rPr>
            </w:pPr>
            <w:r w:rsidRPr="00CA795B">
              <w:rPr>
                <w:rFonts w:hint="eastAsia"/>
                <w:color w:val="FF0000"/>
                <w:szCs w:val="21"/>
              </w:rPr>
              <w:t>提供 太郎</w:t>
            </w:r>
          </w:p>
        </w:tc>
      </w:tr>
      <w:tr w:rsidR="001F6B05" w:rsidTr="00CA795B">
        <w:trPr>
          <w:trHeight w:val="708"/>
        </w:trPr>
        <w:tc>
          <w:tcPr>
            <w:tcW w:w="1653" w:type="dxa"/>
            <w:tcBorders>
              <w:top w:val="single" w:sz="4" w:space="0" w:color="auto"/>
              <w:left w:val="single" w:sz="4" w:space="0" w:color="000000"/>
              <w:bottom w:val="single" w:sz="4" w:space="0" w:color="auto"/>
              <w:right w:val="single" w:sz="4" w:space="0" w:color="auto"/>
            </w:tcBorders>
            <w:vAlign w:val="center"/>
            <w:hideMark/>
          </w:tcPr>
          <w:p w:rsidR="001F6B05" w:rsidRPr="00CE2204" w:rsidRDefault="001F6B05" w:rsidP="00054634">
            <w:pPr>
              <w:snapToGrid w:val="0"/>
              <w:jc w:val="center"/>
              <w:rPr>
                <w:szCs w:val="21"/>
              </w:rPr>
            </w:pPr>
            <w:r w:rsidRPr="00CE2204">
              <w:rPr>
                <w:rFonts w:hint="eastAsia"/>
                <w:szCs w:val="21"/>
              </w:rPr>
              <w:t>検査場所</w:t>
            </w:r>
          </w:p>
        </w:tc>
        <w:tc>
          <w:tcPr>
            <w:tcW w:w="7944" w:type="dxa"/>
            <w:tcBorders>
              <w:top w:val="single" w:sz="4" w:space="0" w:color="auto"/>
              <w:left w:val="single" w:sz="4" w:space="0" w:color="000000"/>
              <w:bottom w:val="single" w:sz="4" w:space="0" w:color="auto"/>
              <w:right w:val="single" w:sz="4" w:space="0" w:color="auto"/>
            </w:tcBorders>
            <w:vAlign w:val="center"/>
          </w:tcPr>
          <w:p w:rsidR="001F6B05" w:rsidRDefault="001F6202" w:rsidP="00054634">
            <w:pPr>
              <w:snapToGrid w:val="0"/>
              <w:rPr>
                <w:color w:val="FF0000"/>
                <w:szCs w:val="21"/>
              </w:rPr>
            </w:pPr>
            <w:r w:rsidRPr="00782760">
              <w:rPr>
                <w:rFonts w:hint="eastAsia"/>
                <w:color w:val="FF0000"/>
                <w:szCs w:val="21"/>
              </w:rPr>
              <w:t>学校法人</w:t>
            </w:r>
            <w:r w:rsidRPr="00782760">
              <w:rPr>
                <w:color w:val="FF0000"/>
                <w:szCs w:val="21"/>
              </w:rPr>
              <w:t>NDB</w:t>
            </w:r>
            <w:r>
              <w:rPr>
                <w:color w:val="FF0000"/>
                <w:szCs w:val="21"/>
              </w:rPr>
              <w:t>大学</w:t>
            </w:r>
            <w:r w:rsidRPr="00782760">
              <w:rPr>
                <w:color w:val="FF0000"/>
                <w:szCs w:val="21"/>
              </w:rPr>
              <w:t>●●</w:t>
            </w:r>
            <w:r>
              <w:rPr>
                <w:color w:val="FF0000"/>
                <w:szCs w:val="21"/>
              </w:rPr>
              <w:t>キャンパ</w:t>
            </w:r>
            <w:r>
              <w:rPr>
                <w:rFonts w:hint="eastAsia"/>
                <w:color w:val="FF0000"/>
                <w:szCs w:val="21"/>
              </w:rPr>
              <w:t>ス</w:t>
            </w:r>
            <w:r w:rsidRPr="00782760">
              <w:rPr>
                <w:color w:val="FF0000"/>
                <w:szCs w:val="21"/>
              </w:rPr>
              <w:t>NDB解析室</w:t>
            </w:r>
          </w:p>
          <w:p w:rsidR="001F6202" w:rsidRPr="00CE2204" w:rsidRDefault="001F6202" w:rsidP="00054634">
            <w:pPr>
              <w:snapToGrid w:val="0"/>
              <w:rPr>
                <w:szCs w:val="21"/>
              </w:rPr>
            </w:pPr>
            <w:r w:rsidRPr="001F6202">
              <w:rPr>
                <w:rFonts w:hint="eastAsia"/>
                <w:color w:val="FF0000"/>
                <w:szCs w:val="21"/>
              </w:rPr>
              <w:t>●●県保健局医療介護連携政策課</w:t>
            </w:r>
            <w:r w:rsidRPr="001F6202">
              <w:rPr>
                <w:color w:val="FF0000"/>
                <w:szCs w:val="21"/>
              </w:rPr>
              <w:t>NDB解析専用室</w:t>
            </w:r>
          </w:p>
        </w:tc>
      </w:tr>
      <w:tr w:rsidR="001F6B05" w:rsidTr="00054634">
        <w:trPr>
          <w:trHeight w:val="2344"/>
        </w:trPr>
        <w:tc>
          <w:tcPr>
            <w:tcW w:w="1653" w:type="dxa"/>
            <w:tcBorders>
              <w:top w:val="single" w:sz="4" w:space="0" w:color="auto"/>
              <w:left w:val="single" w:sz="4" w:space="0" w:color="000000"/>
              <w:bottom w:val="single" w:sz="4" w:space="0" w:color="auto"/>
              <w:right w:val="single" w:sz="4" w:space="0" w:color="auto"/>
            </w:tcBorders>
            <w:vAlign w:val="center"/>
            <w:hideMark/>
          </w:tcPr>
          <w:p w:rsidR="001F6B05" w:rsidRPr="00CE2204" w:rsidRDefault="001F6B05" w:rsidP="00054634">
            <w:pPr>
              <w:snapToGrid w:val="0"/>
              <w:jc w:val="center"/>
              <w:rPr>
                <w:szCs w:val="21"/>
              </w:rPr>
            </w:pPr>
            <w:r w:rsidRPr="00CE2204">
              <w:rPr>
                <w:rFonts w:hint="eastAsia"/>
                <w:szCs w:val="21"/>
              </w:rPr>
              <w:t>検査状況</w:t>
            </w:r>
          </w:p>
        </w:tc>
        <w:tc>
          <w:tcPr>
            <w:tcW w:w="7944" w:type="dxa"/>
            <w:tcBorders>
              <w:top w:val="single" w:sz="4" w:space="0" w:color="auto"/>
              <w:left w:val="single" w:sz="4" w:space="0" w:color="auto"/>
              <w:bottom w:val="single" w:sz="4" w:space="0" w:color="auto"/>
              <w:right w:val="single" w:sz="4" w:space="0" w:color="000000"/>
            </w:tcBorders>
          </w:tcPr>
          <w:p w:rsidR="001F6B05" w:rsidRDefault="001F6B05" w:rsidP="00054634">
            <w:pPr>
              <w:snapToGrid w:val="0"/>
              <w:rPr>
                <w:szCs w:val="21"/>
              </w:rPr>
            </w:pPr>
          </w:p>
          <w:p w:rsidR="001F6B05" w:rsidRPr="00CA795B" w:rsidRDefault="00CA795B" w:rsidP="00054634">
            <w:pPr>
              <w:snapToGrid w:val="0"/>
              <w:rPr>
                <w:color w:val="FF0000"/>
                <w:szCs w:val="21"/>
              </w:rPr>
            </w:pPr>
            <w:r w:rsidRPr="00CA795B">
              <w:rPr>
                <w:rFonts w:hint="eastAsia"/>
                <w:color w:val="FF0000"/>
                <w:szCs w:val="21"/>
              </w:rPr>
              <w:t>■</w:t>
            </w:r>
            <w:r w:rsidR="001F6B05" w:rsidRPr="00CA795B">
              <w:rPr>
                <w:rFonts w:hint="eastAsia"/>
                <w:color w:val="FF0000"/>
                <w:szCs w:val="21"/>
              </w:rPr>
              <w:t xml:space="preserve">　</w:t>
            </w:r>
            <w:r w:rsidR="001F6B05" w:rsidRPr="00CA795B">
              <w:rPr>
                <w:rFonts w:hint="eastAsia"/>
                <w:szCs w:val="21"/>
              </w:rPr>
              <w:t>１　取扱者の範囲は適正か。</w:t>
            </w:r>
          </w:p>
          <w:p w:rsidR="001F6B05" w:rsidRPr="00CA795B" w:rsidRDefault="001F6B05" w:rsidP="00054634">
            <w:pPr>
              <w:snapToGrid w:val="0"/>
              <w:rPr>
                <w:color w:val="FF0000"/>
                <w:szCs w:val="21"/>
              </w:rPr>
            </w:pPr>
          </w:p>
          <w:p w:rsidR="001F6B05" w:rsidRPr="00CA795B" w:rsidRDefault="00CA795B" w:rsidP="00054634">
            <w:pPr>
              <w:snapToGrid w:val="0"/>
              <w:rPr>
                <w:color w:val="FF0000"/>
                <w:szCs w:val="21"/>
              </w:rPr>
            </w:pPr>
            <w:r w:rsidRPr="00CA795B">
              <w:rPr>
                <w:rFonts w:hint="eastAsia"/>
                <w:color w:val="FF0000"/>
                <w:szCs w:val="21"/>
              </w:rPr>
              <w:t>■</w:t>
            </w:r>
            <w:r w:rsidR="001F6B05" w:rsidRPr="00CA795B">
              <w:rPr>
                <w:rFonts w:hint="eastAsia"/>
                <w:color w:val="FF0000"/>
                <w:szCs w:val="21"/>
              </w:rPr>
              <w:t xml:space="preserve">　</w:t>
            </w:r>
            <w:r w:rsidR="001F6B05" w:rsidRPr="00CA795B">
              <w:rPr>
                <w:rFonts w:hint="eastAsia"/>
                <w:szCs w:val="21"/>
              </w:rPr>
              <w:t>２　管理方法は適正か。</w:t>
            </w:r>
          </w:p>
          <w:p w:rsidR="001F6B05" w:rsidRPr="00CE2204" w:rsidRDefault="001F6B05" w:rsidP="00054634">
            <w:pPr>
              <w:pStyle w:val="ab"/>
              <w:spacing w:line="259" w:lineRule="exact"/>
              <w:ind w:leftChars="79" w:left="362" w:hangingChars="100" w:hanging="196"/>
              <w:rPr>
                <w:spacing w:val="-7"/>
              </w:rPr>
            </w:pPr>
          </w:p>
          <w:p w:rsidR="001F6B05" w:rsidRDefault="001F6B05" w:rsidP="00054634">
            <w:pPr>
              <w:pStyle w:val="ab"/>
              <w:spacing w:line="259" w:lineRule="exact"/>
              <w:rPr>
                <w:spacing w:val="-7"/>
              </w:rPr>
            </w:pPr>
            <w:r w:rsidRPr="00CE2204">
              <w:rPr>
                <w:rFonts w:hint="eastAsia"/>
                <w:spacing w:val="-7"/>
              </w:rPr>
              <w:t>□　その他（　　　　　　　　　　　　　　　　　　　　　　　　　　　　　　　　　）</w:t>
            </w:r>
          </w:p>
          <w:p w:rsidR="001F6B05" w:rsidRDefault="001F6B05" w:rsidP="00054634">
            <w:pPr>
              <w:pStyle w:val="ab"/>
              <w:spacing w:line="259" w:lineRule="exact"/>
              <w:rPr>
                <w:spacing w:val="-7"/>
              </w:rPr>
            </w:pPr>
          </w:p>
          <w:p w:rsidR="001F6B05" w:rsidRPr="00D170C5" w:rsidRDefault="001F6B05" w:rsidP="00054634">
            <w:pPr>
              <w:snapToGrid w:val="0"/>
              <w:spacing w:line="480" w:lineRule="auto"/>
              <w:ind w:rightChars="136" w:right="286"/>
              <w:jc w:val="left"/>
              <w:rPr>
                <w:szCs w:val="21"/>
              </w:rPr>
            </w:pPr>
            <w:r>
              <w:rPr>
                <w:rFonts w:hint="eastAsia"/>
              </w:rPr>
              <w:t>※検査した項目</w:t>
            </w:r>
            <w:r>
              <w:rPr>
                <w:rFonts w:hint="eastAsia"/>
                <w:szCs w:val="21"/>
              </w:rPr>
              <w:t>の□を■にして当様式を提出すること。</w:t>
            </w:r>
          </w:p>
        </w:tc>
      </w:tr>
      <w:tr w:rsidR="001F6B05" w:rsidTr="00054634">
        <w:trPr>
          <w:trHeight w:val="834"/>
        </w:trPr>
        <w:tc>
          <w:tcPr>
            <w:tcW w:w="1653" w:type="dxa"/>
            <w:tcBorders>
              <w:top w:val="single" w:sz="4" w:space="0" w:color="auto"/>
              <w:left w:val="single" w:sz="4" w:space="0" w:color="000000"/>
              <w:bottom w:val="single" w:sz="4" w:space="0" w:color="000000"/>
              <w:right w:val="single" w:sz="4" w:space="0" w:color="auto"/>
            </w:tcBorders>
            <w:vAlign w:val="center"/>
            <w:hideMark/>
          </w:tcPr>
          <w:p w:rsidR="001F6B05" w:rsidRPr="00CE2204" w:rsidRDefault="001F6B05" w:rsidP="00054634">
            <w:pPr>
              <w:snapToGrid w:val="0"/>
              <w:jc w:val="center"/>
              <w:rPr>
                <w:szCs w:val="21"/>
              </w:rPr>
            </w:pPr>
            <w:r w:rsidRPr="00CE2204">
              <w:rPr>
                <w:rFonts w:hint="eastAsia"/>
                <w:szCs w:val="21"/>
              </w:rPr>
              <w:t>検査結果(所見)</w:t>
            </w:r>
          </w:p>
        </w:tc>
        <w:tc>
          <w:tcPr>
            <w:tcW w:w="7944" w:type="dxa"/>
            <w:tcBorders>
              <w:top w:val="single" w:sz="4" w:space="0" w:color="auto"/>
              <w:left w:val="single" w:sz="4" w:space="0" w:color="auto"/>
              <w:bottom w:val="single" w:sz="4" w:space="0" w:color="000000"/>
              <w:right w:val="single" w:sz="4" w:space="0" w:color="000000"/>
            </w:tcBorders>
            <w:vAlign w:val="center"/>
          </w:tcPr>
          <w:p w:rsidR="001F6B05" w:rsidRPr="00CA795B" w:rsidRDefault="00CA795B" w:rsidP="00054634">
            <w:pPr>
              <w:snapToGrid w:val="0"/>
              <w:rPr>
                <w:color w:val="FF0000"/>
                <w:szCs w:val="21"/>
              </w:rPr>
            </w:pPr>
            <w:r w:rsidRPr="00CA795B">
              <w:rPr>
                <w:rFonts w:hint="eastAsia"/>
                <w:color w:val="FF0000"/>
                <w:szCs w:val="21"/>
              </w:rPr>
              <w:t>問題なし。</w:t>
            </w:r>
          </w:p>
          <w:p w:rsidR="001F6B05" w:rsidRDefault="001F6B05" w:rsidP="00054634">
            <w:pPr>
              <w:snapToGrid w:val="0"/>
              <w:rPr>
                <w:szCs w:val="21"/>
              </w:rPr>
            </w:pPr>
          </w:p>
          <w:p w:rsidR="001F6B05" w:rsidRDefault="001F6B05" w:rsidP="00054634">
            <w:pPr>
              <w:snapToGrid w:val="0"/>
              <w:rPr>
                <w:szCs w:val="21"/>
              </w:rPr>
            </w:pPr>
          </w:p>
          <w:p w:rsidR="001F6B05" w:rsidRPr="00CE2204" w:rsidRDefault="001F6B05" w:rsidP="00054634">
            <w:pPr>
              <w:snapToGrid w:val="0"/>
              <w:rPr>
                <w:szCs w:val="21"/>
              </w:rPr>
            </w:pPr>
          </w:p>
        </w:tc>
      </w:tr>
    </w:tbl>
    <w:p w:rsidR="001F6B05" w:rsidRDefault="001F6B05" w:rsidP="001F6B05">
      <w:pPr>
        <w:snapToGrid w:val="0"/>
        <w:spacing w:beforeLines="50" w:before="136" w:line="0" w:lineRule="atLeast"/>
        <w:ind w:left="546" w:hangingChars="260" w:hanging="546"/>
      </w:pPr>
    </w:p>
    <w:p w:rsidR="001F6B05" w:rsidRPr="00F65DC1" w:rsidRDefault="001F6B05" w:rsidP="001F6B05">
      <w:pPr>
        <w:snapToGrid w:val="0"/>
        <w:spacing w:beforeLines="50" w:before="136" w:line="0" w:lineRule="atLeast"/>
        <w:ind w:left="546" w:hangingChars="260" w:hanging="546"/>
      </w:pPr>
    </w:p>
    <w:p w:rsidR="001F6B05" w:rsidRDefault="001F6B05" w:rsidP="001F6B05">
      <w:pPr>
        <w:snapToGrid w:val="0"/>
        <w:spacing w:line="360" w:lineRule="auto"/>
        <w:ind w:rightChars="95" w:right="199"/>
      </w:pPr>
    </w:p>
    <w:p w:rsidR="001F6B05" w:rsidRDefault="001F6B05" w:rsidP="001F6B05">
      <w:pPr>
        <w:snapToGrid w:val="0"/>
        <w:spacing w:line="360" w:lineRule="auto"/>
        <w:ind w:rightChars="95" w:right="199"/>
      </w:pPr>
    </w:p>
    <w:p w:rsidR="001F6B05" w:rsidRDefault="001F6B05" w:rsidP="001F6B05">
      <w:pPr>
        <w:snapToGrid w:val="0"/>
        <w:spacing w:beforeLines="50" w:before="136" w:line="0" w:lineRule="atLeast"/>
        <w:ind w:left="546" w:hangingChars="260" w:hanging="546"/>
      </w:pPr>
      <w:r>
        <w:rPr>
          <w:rFonts w:hint="eastAsia"/>
        </w:rPr>
        <w:t xml:space="preserve">備考　</w:t>
      </w:r>
    </w:p>
    <w:p w:rsidR="001F6B05" w:rsidRPr="006C5F66" w:rsidRDefault="001F6B05" w:rsidP="001F6B05">
      <w:pPr>
        <w:snapToGrid w:val="0"/>
        <w:spacing w:beforeLines="50" w:before="136" w:line="0" w:lineRule="atLeast"/>
        <w:ind w:leftChars="100" w:left="210" w:firstLineChars="50" w:firstLine="105"/>
      </w:pPr>
      <w:r>
        <w:rPr>
          <w:rFonts w:hint="eastAsia"/>
        </w:rPr>
        <w:t>用紙の大きさは、日本工業規格Ａ４とすること。</w:t>
      </w:r>
    </w:p>
    <w:p w:rsidR="006C5F66" w:rsidRPr="001F6B05" w:rsidRDefault="006C5F66" w:rsidP="006C5F66">
      <w:pPr>
        <w:snapToGrid w:val="0"/>
        <w:spacing w:beforeLines="50" w:before="136" w:line="0" w:lineRule="atLeast"/>
        <w:ind w:leftChars="100" w:left="210" w:firstLineChars="50" w:firstLine="105"/>
      </w:pPr>
    </w:p>
    <w:sectPr w:rsidR="006C5F66" w:rsidRPr="001F6B05" w:rsidSect="006C1F93">
      <w:headerReference w:type="default" r:id="rId8"/>
      <w:footerReference w:type="even" r:id="rId9"/>
      <w:footerReference w:type="default" r:id="rId10"/>
      <w:pgSz w:w="11904" w:h="16836" w:code="9"/>
      <w:pgMar w:top="1134" w:right="1134" w:bottom="1134" w:left="1134" w:header="720" w:footer="720"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93A" w:rsidRDefault="0026693A">
      <w:r>
        <w:separator/>
      </w:r>
    </w:p>
  </w:endnote>
  <w:endnote w:type="continuationSeparator" w:id="0">
    <w:p w:rsidR="0026693A" w:rsidRDefault="0026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F4" w:rsidRDefault="00A53EF4" w:rsidP="00A53EF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53EF4" w:rsidRDefault="00A53E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93" w:rsidRDefault="006C1F93">
    <w:pPr>
      <w:pStyle w:val="a7"/>
      <w:jc w:val="center"/>
    </w:pPr>
    <w:r>
      <w:fldChar w:fldCharType="begin"/>
    </w:r>
    <w:r>
      <w:instrText>PAGE   \* MERGEFORMAT</w:instrText>
    </w:r>
    <w:r>
      <w:fldChar w:fldCharType="separate"/>
    </w:r>
    <w:r w:rsidR="00A069E0" w:rsidRPr="00A069E0">
      <w:rPr>
        <w:noProof/>
        <w:lang w:val="ja-JP"/>
      </w:rPr>
      <w:t>2</w:t>
    </w:r>
    <w:r>
      <w:fldChar w:fldCharType="end"/>
    </w:r>
  </w:p>
  <w:p w:rsidR="00A53EF4" w:rsidRDefault="00A53EF4">
    <w:pPr>
      <w:autoSpaceDE w:val="0"/>
      <w:autoSpaceDN w:val="0"/>
      <w:rPr>
        <w:rFonts w:hAnsi="Centur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93A" w:rsidRDefault="0026693A">
      <w:r>
        <w:separator/>
      </w:r>
    </w:p>
  </w:footnote>
  <w:footnote w:type="continuationSeparator" w:id="0">
    <w:p w:rsidR="0026693A" w:rsidRDefault="0026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F4" w:rsidRDefault="00A53EF4">
    <w:pPr>
      <w:autoSpaceDE w:val="0"/>
      <w:autoSpaceDN w:val="0"/>
      <w:rPr>
        <w:rFonts w:hAnsi="Century"/>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2826"/>
    <w:multiLevelType w:val="hybridMultilevel"/>
    <w:tmpl w:val="F49A5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D52205"/>
    <w:multiLevelType w:val="hybridMultilevel"/>
    <w:tmpl w:val="C64C0FCA"/>
    <w:lvl w:ilvl="0" w:tplc="6D3E71D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286567"/>
    <w:multiLevelType w:val="hybridMultilevel"/>
    <w:tmpl w:val="59765F16"/>
    <w:lvl w:ilvl="0" w:tplc="4A90EE6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0D55DE"/>
    <w:multiLevelType w:val="hybridMultilevel"/>
    <w:tmpl w:val="65701384"/>
    <w:lvl w:ilvl="0" w:tplc="DA48A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C0427"/>
    <w:multiLevelType w:val="hybridMultilevel"/>
    <w:tmpl w:val="1602D374"/>
    <w:lvl w:ilvl="0" w:tplc="6D3E71D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20708A"/>
    <w:multiLevelType w:val="hybridMultilevel"/>
    <w:tmpl w:val="E746FA96"/>
    <w:lvl w:ilvl="0" w:tplc="27100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A57220A"/>
    <w:multiLevelType w:val="hybridMultilevel"/>
    <w:tmpl w:val="BEE8808C"/>
    <w:lvl w:ilvl="0" w:tplc="0A945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9D"/>
    <w:rsid w:val="000218E3"/>
    <w:rsid w:val="001F6202"/>
    <w:rsid w:val="001F6B05"/>
    <w:rsid w:val="00247768"/>
    <w:rsid w:val="0026693A"/>
    <w:rsid w:val="00287CB3"/>
    <w:rsid w:val="002D219D"/>
    <w:rsid w:val="002E5B41"/>
    <w:rsid w:val="00503905"/>
    <w:rsid w:val="005A64B4"/>
    <w:rsid w:val="005B207B"/>
    <w:rsid w:val="00655188"/>
    <w:rsid w:val="00675519"/>
    <w:rsid w:val="006C1F93"/>
    <w:rsid w:val="006C5F66"/>
    <w:rsid w:val="00792232"/>
    <w:rsid w:val="00905E3C"/>
    <w:rsid w:val="009C7CC2"/>
    <w:rsid w:val="00A069E0"/>
    <w:rsid w:val="00A53EF4"/>
    <w:rsid w:val="00A803F0"/>
    <w:rsid w:val="00B02F11"/>
    <w:rsid w:val="00BE7CB1"/>
    <w:rsid w:val="00CA795B"/>
    <w:rsid w:val="00CE2204"/>
    <w:rsid w:val="00D170C5"/>
    <w:rsid w:val="00ED0546"/>
    <w:rsid w:val="00ED28F2"/>
    <w:rsid w:val="00FD0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8AF4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Balloon Text"/>
    <w:basedOn w:val="a"/>
    <w:semiHidden/>
    <w:rsid w:val="0068115C"/>
    <w:rPr>
      <w:rFonts w:ascii="Arial" w:eastAsia="ＭＳ ゴシック" w:hAnsi="Arial"/>
      <w:sz w:val="18"/>
      <w:szCs w:val="18"/>
    </w:rPr>
  </w:style>
  <w:style w:type="character" w:styleId="a4">
    <w:name w:val="annotation reference"/>
    <w:semiHidden/>
    <w:rsid w:val="0068115C"/>
    <w:rPr>
      <w:sz w:val="18"/>
      <w:szCs w:val="18"/>
    </w:rPr>
  </w:style>
  <w:style w:type="paragraph" w:styleId="a5">
    <w:name w:val="annotation text"/>
    <w:basedOn w:val="a"/>
    <w:semiHidden/>
    <w:rsid w:val="0068115C"/>
    <w:pPr>
      <w:jc w:val="left"/>
    </w:pPr>
  </w:style>
  <w:style w:type="paragraph" w:styleId="a6">
    <w:name w:val="annotation subject"/>
    <w:basedOn w:val="a5"/>
    <w:next w:val="a5"/>
    <w:semiHidden/>
    <w:rsid w:val="0068115C"/>
    <w:rPr>
      <w:b/>
      <w:bCs/>
    </w:rPr>
  </w:style>
  <w:style w:type="paragraph" w:styleId="a7">
    <w:name w:val="footer"/>
    <w:basedOn w:val="a"/>
    <w:link w:val="a8"/>
    <w:uiPriority w:val="99"/>
    <w:rsid w:val="006A7A3C"/>
    <w:pPr>
      <w:tabs>
        <w:tab w:val="center" w:pos="4252"/>
        <w:tab w:val="right" w:pos="8504"/>
      </w:tabs>
      <w:snapToGrid w:val="0"/>
    </w:pPr>
  </w:style>
  <w:style w:type="character" w:styleId="a9">
    <w:name w:val="page number"/>
    <w:basedOn w:val="a0"/>
    <w:rsid w:val="006A7A3C"/>
  </w:style>
  <w:style w:type="paragraph" w:styleId="aa">
    <w:name w:val="header"/>
    <w:basedOn w:val="a"/>
    <w:rsid w:val="00E918B2"/>
    <w:pPr>
      <w:tabs>
        <w:tab w:val="center" w:pos="4252"/>
        <w:tab w:val="right" w:pos="8504"/>
      </w:tabs>
      <w:snapToGrid w:val="0"/>
    </w:pPr>
  </w:style>
  <w:style w:type="character" w:customStyle="1" w:styleId="a8">
    <w:name w:val="フッター (文字)"/>
    <w:link w:val="a7"/>
    <w:uiPriority w:val="99"/>
    <w:rsid w:val="00C46B0A"/>
    <w:rPr>
      <w:rFonts w:ascii="ＭＳ 明朝" w:hAnsi="ＭＳ 明朝"/>
      <w:kern w:val="2"/>
      <w:sz w:val="21"/>
      <w:szCs w:val="24"/>
    </w:rPr>
  </w:style>
  <w:style w:type="paragraph" w:customStyle="1" w:styleId="ab">
    <w:name w:val="一太郎"/>
    <w:rsid w:val="002D219D"/>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16674">
      <w:bodyDiv w:val="1"/>
      <w:marLeft w:val="0"/>
      <w:marRight w:val="0"/>
      <w:marTop w:val="0"/>
      <w:marBottom w:val="0"/>
      <w:divBdr>
        <w:top w:val="none" w:sz="0" w:space="0" w:color="auto"/>
        <w:left w:val="none" w:sz="0" w:space="0" w:color="auto"/>
        <w:bottom w:val="none" w:sz="0" w:space="0" w:color="auto"/>
        <w:right w:val="none" w:sz="0" w:space="0" w:color="auto"/>
      </w:divBdr>
    </w:div>
    <w:div w:id="1299800251">
      <w:bodyDiv w:val="1"/>
      <w:marLeft w:val="0"/>
      <w:marRight w:val="0"/>
      <w:marTop w:val="0"/>
      <w:marBottom w:val="0"/>
      <w:divBdr>
        <w:top w:val="none" w:sz="0" w:space="0" w:color="auto"/>
        <w:left w:val="none" w:sz="0" w:space="0" w:color="auto"/>
        <w:bottom w:val="none" w:sz="0" w:space="0" w:color="auto"/>
        <w:right w:val="none" w:sz="0" w:space="0" w:color="auto"/>
      </w:divBdr>
    </w:div>
    <w:div w:id="1469131351">
      <w:bodyDiv w:val="1"/>
      <w:marLeft w:val="0"/>
      <w:marRight w:val="0"/>
      <w:marTop w:val="0"/>
      <w:marBottom w:val="0"/>
      <w:divBdr>
        <w:top w:val="none" w:sz="0" w:space="0" w:color="auto"/>
        <w:left w:val="none" w:sz="0" w:space="0" w:color="auto"/>
        <w:bottom w:val="none" w:sz="0" w:space="0" w:color="auto"/>
        <w:right w:val="none" w:sz="0" w:space="0" w:color="auto"/>
      </w:divBdr>
    </w:div>
    <w:div w:id="155917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94F1-109D-4A39-A4B4-ADFB51DCF6D5}">
  <ds:schemaRefs>
    <ds:schemaRef ds:uri="http://schemas.openxmlformats.org/officeDocument/2006/bibliography"/>
  </ds:schemaRefs>
</ds:datastoreItem>
</file>